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AD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mbria" w:eastAsia="Cambria" w:hAnsi="Cambria" w:cs="Cambria"/>
          <w:color w:val="000000"/>
          <w:sz w:val="48"/>
          <w:szCs w:val="48"/>
        </w:rPr>
      </w:pPr>
      <w:bookmarkStart w:id="0" w:name="_GoBack"/>
      <w:bookmarkEnd w:id="0"/>
    </w:p>
    <w:p w:rsidR="006A01AD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mbria" w:eastAsia="Cambria" w:hAnsi="Cambria" w:cs="Cambria"/>
          <w:color w:val="000000"/>
          <w:sz w:val="48"/>
          <w:szCs w:val="48"/>
        </w:rPr>
      </w:pPr>
    </w:p>
    <w:p w:rsidR="006A01AD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mbria" w:eastAsia="Cambria" w:hAnsi="Cambria" w:cs="Cambria"/>
          <w:color w:val="000000"/>
          <w:sz w:val="48"/>
          <w:szCs w:val="48"/>
        </w:rPr>
      </w:pPr>
    </w:p>
    <w:p w:rsidR="006A01AD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mbria" w:eastAsia="Cambria" w:hAnsi="Cambria" w:cs="Cambria"/>
          <w:color w:val="000000"/>
          <w:sz w:val="48"/>
          <w:szCs w:val="48"/>
        </w:rPr>
      </w:pPr>
    </w:p>
    <w:p w:rsidR="006A01AD" w:rsidRPr="000272E7" w:rsidRDefault="002D22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  <w:r w:rsidRPr="000272E7">
        <w:rPr>
          <w:rFonts w:asciiTheme="minorHAnsi" w:eastAsia="Cambria" w:hAnsiTheme="minorHAnsi" w:cs="Cambria"/>
          <w:color w:val="000000"/>
          <w:sz w:val="48"/>
          <w:szCs w:val="48"/>
        </w:rPr>
        <w:t xml:space="preserve">Procedury postępowania obowiązujące </w:t>
      </w:r>
    </w:p>
    <w:p w:rsidR="006A01AD" w:rsidRPr="000272E7" w:rsidRDefault="002D22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  <w:r w:rsidRPr="000272E7">
        <w:rPr>
          <w:rFonts w:asciiTheme="minorHAnsi" w:eastAsia="Cambria" w:hAnsiTheme="minorHAnsi" w:cs="Cambria"/>
          <w:color w:val="000000"/>
          <w:sz w:val="48"/>
          <w:szCs w:val="48"/>
        </w:rPr>
        <w:t>w Internacie</w:t>
      </w:r>
    </w:p>
    <w:p w:rsidR="006A01AD" w:rsidRPr="000272E7" w:rsidRDefault="002D22B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  <w:r w:rsidRPr="000272E7">
        <w:rPr>
          <w:rFonts w:asciiTheme="minorHAnsi" w:eastAsia="Cambria" w:hAnsiTheme="minorHAnsi" w:cs="Cambria"/>
          <w:color w:val="000000"/>
          <w:sz w:val="48"/>
          <w:szCs w:val="48"/>
        </w:rPr>
        <w:t xml:space="preserve">Zespołu Szkół Mistrzostwa Sportowego Nr 2 </w:t>
      </w: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  <w:sz w:val="48"/>
          <w:szCs w:val="48"/>
        </w:rPr>
      </w:pPr>
    </w:p>
    <w:p w:rsidR="006A01AD" w:rsidRPr="000272E7" w:rsidRDefault="00E3405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jc w:val="center"/>
        <w:rPr>
          <w:rFonts w:asciiTheme="minorHAnsi" w:eastAsia="Cambria" w:hAnsiTheme="minorHAnsi" w:cs="Cambria"/>
          <w:color w:val="000000"/>
        </w:rPr>
      </w:pPr>
      <w:r w:rsidRPr="000272E7">
        <w:rPr>
          <w:rFonts w:asciiTheme="minorHAnsi" w:eastAsia="Cambria" w:hAnsiTheme="minorHAnsi" w:cs="Cambria"/>
          <w:color w:val="000000"/>
        </w:rPr>
        <w:t>Poznań, , 2019</w:t>
      </w: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480" w:lineRule="auto"/>
        <w:ind w:left="2640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/>
        </w:rPr>
      </w:pPr>
    </w:p>
    <w:p w:rsidR="00873727" w:rsidRPr="000272E7" w:rsidRDefault="0087372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mbria" w:hAnsiTheme="minorHAnsi" w:cs="Cambria"/>
          <w:color w:val="000000"/>
          <w:sz w:val="24"/>
          <w:szCs w:val="24"/>
        </w:rPr>
        <w:sectPr w:rsidR="00873727" w:rsidRPr="000272E7">
          <w:headerReference w:type="default" r:id="rId8"/>
          <w:footerReference w:type="default" r:id="rId9"/>
          <w:pgSz w:w="11899" w:h="16838"/>
          <w:pgMar w:top="1418" w:right="1474" w:bottom="1361" w:left="1304" w:header="709" w:footer="709" w:gutter="0"/>
          <w:pgNumType w:start="1"/>
          <w:cols w:space="708"/>
        </w:sectPr>
      </w:pP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rPr>
          <w:rFonts w:asciiTheme="minorHAnsi" w:eastAsia="Cambria" w:hAnsiTheme="minorHAnsi" w:cs="Cambria"/>
          <w:color w:val="2F1622"/>
          <w:sz w:val="24"/>
          <w:szCs w:val="24"/>
        </w:rPr>
      </w:pPr>
    </w:p>
    <w:p w:rsidR="00873727" w:rsidRPr="000272E7" w:rsidRDefault="002D22B4" w:rsidP="006B5FD6">
      <w:pPr>
        <w:pStyle w:val="Akapitzlist"/>
        <w:widowControl w:val="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738"/>
        <w:rPr>
          <w:rFonts w:asciiTheme="minorHAnsi" w:eastAsia="Cambria" w:hAnsiTheme="minorHAnsi" w:cs="Cambria"/>
          <w:b/>
          <w:color w:val="2F1622"/>
          <w:sz w:val="24"/>
          <w:szCs w:val="24"/>
        </w:rPr>
      </w:pPr>
      <w:r w:rsidRPr="000272E7">
        <w:rPr>
          <w:rFonts w:asciiTheme="minorHAnsi" w:eastAsia="Cambria" w:hAnsiTheme="minorHAnsi" w:cs="Cambria"/>
          <w:b/>
          <w:color w:val="2F1622"/>
          <w:sz w:val="24"/>
          <w:szCs w:val="24"/>
        </w:rPr>
        <w:lastRenderedPageBreak/>
        <w:t>Procedura związana z kierowaniem i przekazywaniem obowiązków w internacie</w:t>
      </w:r>
    </w:p>
    <w:p w:rsidR="00873727" w:rsidRPr="000272E7" w:rsidRDefault="00873727" w:rsidP="006B5FD6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738"/>
        <w:rPr>
          <w:rFonts w:asciiTheme="minorHAnsi" w:eastAsia="Cambria" w:hAnsiTheme="minorHAnsi" w:cs="Cambria"/>
          <w:b/>
          <w:color w:val="2F1622"/>
          <w:sz w:val="24"/>
          <w:szCs w:val="24"/>
        </w:rPr>
      </w:pPr>
    </w:p>
    <w:p w:rsidR="00873727" w:rsidRPr="000272E7" w:rsidRDefault="002D22B4" w:rsidP="006B5F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pacing w:line="276" w:lineRule="auto"/>
        <w:ind w:left="330" w:right="50" w:hanging="350"/>
        <w:rPr>
          <w:rFonts w:asciiTheme="minorHAnsi" w:hAnsiTheme="minorHAnsi"/>
          <w:color w:val="2F1622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Internat funkcjonuje przez całą dobę przez wszystkie dni tygodnia.</w:t>
      </w:r>
    </w:p>
    <w:p w:rsidR="006A01AD" w:rsidRPr="000272E7" w:rsidRDefault="002D22B4" w:rsidP="006B5F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pacing w:line="276" w:lineRule="auto"/>
        <w:ind w:left="330" w:right="50" w:hanging="350"/>
        <w:rPr>
          <w:rFonts w:asciiTheme="minorHAnsi" w:hAnsiTheme="minorHAnsi"/>
          <w:color w:val="2F1622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Internatem kieruje kierownik internatu.</w:t>
      </w:r>
    </w:p>
    <w:p w:rsidR="006A01AD" w:rsidRPr="000272E7" w:rsidRDefault="002D22B4" w:rsidP="006B5F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pacing w:line="276" w:lineRule="auto"/>
        <w:ind w:left="330" w:right="14" w:hanging="350"/>
        <w:jc w:val="both"/>
        <w:rPr>
          <w:rFonts w:asciiTheme="minorHAnsi" w:hAnsiTheme="minorHAnsi"/>
          <w:color w:val="2F1622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Podczas nieobecności kierownika osobami odpowiedzialnymi za pracę internatu są pełniący dy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ur wychowawcy.</w:t>
      </w:r>
    </w:p>
    <w:p w:rsidR="006A01AD" w:rsidRPr="000272E7" w:rsidRDefault="002D22B4" w:rsidP="006B5F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pacing w:line="276" w:lineRule="auto"/>
        <w:ind w:left="330" w:right="24" w:hanging="350"/>
        <w:jc w:val="both"/>
        <w:rPr>
          <w:rFonts w:asciiTheme="minorHAnsi" w:hAnsiTheme="minorHAnsi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Kierownik internatu w przypadkach szczególnych mo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e wyznaczyć inną osobę do pełnienia jego obowiązków.</w:t>
      </w:r>
    </w:p>
    <w:p w:rsidR="006A01AD" w:rsidRPr="000272E7" w:rsidRDefault="002D22B4" w:rsidP="006B5FD6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pacing w:line="276" w:lineRule="auto"/>
        <w:ind w:left="330" w:hanging="350"/>
        <w:jc w:val="both"/>
        <w:rPr>
          <w:rFonts w:asciiTheme="minorHAnsi" w:hAnsiTheme="minorHAnsi"/>
          <w:color w:val="2F1622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O wa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nych zdarzeniach i podejmowanych decyzjach wychowawcy pełniący dy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0272E7">
        <w:rPr>
          <w:rFonts w:asciiTheme="minorHAnsi" w:eastAsia="Cambria" w:hAnsiTheme="minorHAnsi" w:cs="Cambria"/>
          <w:color w:val="2F1622"/>
          <w:sz w:val="24"/>
          <w:szCs w:val="24"/>
        </w:rPr>
        <w:t>ur zobowiązani są telefonicznie poinformować kierownika oraz sporządzić notatkę w zeszycie raportów.</w:t>
      </w:r>
    </w:p>
    <w:p w:rsidR="006A01AD" w:rsidRPr="000272E7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72"/>
        </w:tabs>
        <w:spacing w:line="276" w:lineRule="auto"/>
        <w:ind w:left="672"/>
        <w:jc w:val="both"/>
        <w:rPr>
          <w:rFonts w:asciiTheme="minorHAnsi" w:eastAsia="Cambria" w:hAnsiTheme="minorHAnsi" w:cs="Cambria"/>
          <w:color w:val="2F1622"/>
          <w:sz w:val="24"/>
          <w:szCs w:val="24"/>
        </w:rPr>
      </w:pP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Times New Roman" w:hAnsiTheme="minorHAnsi" w:cs="Times New Roman"/>
          <w:color w:val="000000"/>
        </w:rPr>
      </w:pPr>
      <w:r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II. Procedura naboru wychowanków  do internatu </w:t>
      </w:r>
    </w:p>
    <w:p w:rsidR="006A01AD" w:rsidRPr="000272E7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      Na podstawie Statutu Zespołu Szkół Mistrzostwa Sportowego Nr 2 w Poznaniu oraz w oparciu o rozporządzenie Rady Ministrów z dnia 4 sierpnia 1993 roku w sprawie warunków, form, trybu przyznawania i wypłacania oraz wysokości pomocy materialnej dla uczniów (Dz. U. Nr 74, poz. 350 z późniejszymi  zmianami) określa, co następuje:</w:t>
      </w:r>
    </w:p>
    <w:p w:rsidR="00873727" w:rsidRPr="000272E7" w:rsidRDefault="00873727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873727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 1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Ilekroć w dalszej części procedury jest mowa o :</w:t>
      </w:r>
    </w:p>
    <w:p w:rsidR="006A01AD" w:rsidRPr="000272E7" w:rsidRDefault="002D22B4" w:rsidP="006B5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wychowankach - należy przez to rozumieć uczniów Zespołu Szkół Mistrzo</w:t>
      </w:r>
      <w:r w:rsidR="00E34054" w:rsidRPr="000272E7">
        <w:rPr>
          <w:rFonts w:asciiTheme="minorHAnsi" w:eastAsia="Cambria" w:hAnsiTheme="minorHAnsi" w:cs="Cambria"/>
          <w:color w:val="000000"/>
          <w:sz w:val="24"/>
          <w:szCs w:val="24"/>
        </w:rPr>
        <w:t>stwa Sportowego Nr 2 w Poznaniu oraz uczniów innych szkół, którym przysługuje prawo do zamieszkania w internacie,</w:t>
      </w:r>
    </w:p>
    <w:p w:rsidR="006A01AD" w:rsidRPr="000272E7" w:rsidRDefault="002D22B4" w:rsidP="006B5F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internat - należy przez to rozumieć placówkę, w której mieszkają uczniowie Zespołu Szkół Mistrzostwa Sportowego Nr 2 w Poznaniu </w:t>
      </w:r>
      <w:r w:rsidR="00C3207C" w:rsidRPr="000272E7">
        <w:rPr>
          <w:rFonts w:asciiTheme="minorHAnsi" w:eastAsia="Cambria" w:hAnsiTheme="minorHAnsi" w:cs="Cambria"/>
          <w:color w:val="000000"/>
          <w:sz w:val="24"/>
          <w:szCs w:val="24"/>
        </w:rPr>
        <w:t>oraz uczniowie innych szkół, którym przysługuje prawo do zamieszkania.</w:t>
      </w:r>
    </w:p>
    <w:p w:rsidR="00873727" w:rsidRPr="000272E7" w:rsidRDefault="00873727" w:rsidP="006B5FD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873727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 2</w:t>
      </w:r>
    </w:p>
    <w:p w:rsidR="006A01AD" w:rsidRPr="000272E7" w:rsidRDefault="002D22B4" w:rsidP="006B5FD6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hAnsiTheme="minorHAnsi"/>
          <w:color w:val="000000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 zakwa</w:t>
      </w:r>
      <w:r w:rsidR="00EA0D1C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terowanie może ubiegać się 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uczeń</w:t>
      </w:r>
      <w:r w:rsidR="00EA0D1C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klasy 7 i 8 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Zespołu Szkół Mistrzostwa Sportowego Nr 2 w Pozna</w:t>
      </w:r>
      <w:r w:rsidR="00EE459D" w:rsidRPr="000272E7">
        <w:rPr>
          <w:rFonts w:asciiTheme="minorHAnsi" w:eastAsia="Cambria" w:hAnsiTheme="minorHAnsi" w:cs="Cambria"/>
          <w:color w:val="000000"/>
          <w:sz w:val="24"/>
          <w:szCs w:val="24"/>
        </w:rPr>
        <w:t>niu oraz innych szko</w:t>
      </w:r>
      <w:r w:rsidR="00C3207C" w:rsidRPr="000272E7">
        <w:rPr>
          <w:rFonts w:asciiTheme="minorHAnsi" w:eastAsia="Cambria" w:hAnsiTheme="minorHAnsi" w:cs="Cambria"/>
          <w:color w:val="000000"/>
          <w:sz w:val="24"/>
          <w:szCs w:val="24"/>
        </w:rPr>
        <w:t>ł</w:t>
      </w:r>
      <w:r w:rsidR="00EE459D" w:rsidRPr="000272E7">
        <w:rPr>
          <w:rFonts w:asciiTheme="minorHAnsi" w:eastAsia="Cambria" w:hAnsiTheme="minorHAnsi" w:cs="Cambria"/>
          <w:color w:val="000000"/>
          <w:sz w:val="24"/>
          <w:szCs w:val="24"/>
        </w:rPr>
        <w:t>y ponadpodstawowej</w:t>
      </w:r>
      <w:r w:rsidR="00C3207C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zamie</w:t>
      </w:r>
      <w:r w:rsidR="00EE459D" w:rsidRPr="000272E7">
        <w:rPr>
          <w:rFonts w:asciiTheme="minorHAnsi" w:eastAsia="Cambria" w:hAnsiTheme="minorHAnsi" w:cs="Cambria"/>
          <w:color w:val="000000"/>
          <w:sz w:val="24"/>
          <w:szCs w:val="24"/>
        </w:rPr>
        <w:t>szkały poza Poznaniem.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</w:t>
      </w:r>
    </w:p>
    <w:p w:rsidR="006A01AD" w:rsidRPr="000272E7" w:rsidRDefault="00873727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§3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Wniosek o zakwaterowanie wraz z wyżywieniem składa się w trybie i terminie określonym przez dyrektora szkoły w terminach: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1. uczniowie szkoły i wychowankowie internatu na kolejny rok szkolny od </w:t>
      </w:r>
      <w:r w:rsidR="00EA0D1C"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>20 maja do dnia zakończenia roku szkolnego.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;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2. nowi uczniowie innych szkół zainteresowani zamieszkaniem w internacie w nowym roku szkolnym </w:t>
      </w:r>
      <w:r w:rsidR="0044295B"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>do 30 czerwca, a wciągu 2 dni</w:t>
      </w:r>
      <w:r w:rsidR="00EE459D"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  <w:r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  <w:r w:rsidR="0044295B" w:rsidRPr="000272E7">
        <w:rPr>
          <w:rFonts w:asciiTheme="minorHAnsi" w:eastAsia="Cambria" w:hAnsiTheme="minorHAnsi" w:cs="Cambria"/>
          <w:color w:val="000000"/>
          <w:sz w:val="24"/>
          <w:szCs w:val="24"/>
        </w:rPr>
        <w:t>p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 ogłosz</w:t>
      </w:r>
      <w:r w:rsidR="00EE459D" w:rsidRPr="000272E7">
        <w:rPr>
          <w:rFonts w:asciiTheme="minorHAnsi" w:eastAsia="Cambria" w:hAnsiTheme="minorHAnsi" w:cs="Cambria"/>
          <w:color w:val="000000"/>
          <w:sz w:val="24"/>
          <w:szCs w:val="24"/>
        </w:rPr>
        <w:t>eniu wyników naboru w szkołach e-mailem</w:t>
      </w:r>
      <w:r w:rsidR="0044295B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(</w:t>
      </w:r>
      <w:r w:rsidR="0044295B"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>bursanr6@wp.pl</w:t>
      </w:r>
      <w:r w:rsidR="0044295B" w:rsidRPr="000272E7">
        <w:rPr>
          <w:rFonts w:asciiTheme="minorHAnsi" w:eastAsia="Cambria" w:hAnsiTheme="minorHAnsi" w:cs="Cambria"/>
          <w:color w:val="000000"/>
          <w:sz w:val="24"/>
          <w:szCs w:val="24"/>
        </w:rPr>
        <w:t>)</w:t>
      </w:r>
      <w:r w:rsidR="00EE459D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potwierdzają zainteresowanie zamieszkaniem</w:t>
      </w:r>
      <w:r w:rsidR="0044295B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w internacie i podają szkołę do której się dostali.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lastRenderedPageBreak/>
        <w:t> 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§4.</w:t>
      </w:r>
    </w:p>
    <w:p w:rsidR="006A01AD" w:rsidRPr="000272E7" w:rsidRDefault="002D22B4" w:rsidP="006B5FD6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hAnsiTheme="minorHAnsi"/>
          <w:color w:val="000000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Osoba ubiegająca się o pobyt w internacie powinna złożyć wniosek według wzoru stanowiącego załącznik d</w:t>
      </w:r>
      <w:r w:rsidR="00AB1D85" w:rsidRPr="000272E7">
        <w:rPr>
          <w:rFonts w:asciiTheme="minorHAnsi" w:eastAsia="Cambria" w:hAnsiTheme="minorHAnsi" w:cs="Cambria"/>
          <w:color w:val="000000"/>
          <w:sz w:val="24"/>
          <w:szCs w:val="24"/>
        </w:rPr>
        <w:t>o niniejszej procedury.</w:t>
      </w:r>
    </w:p>
    <w:p w:rsidR="006A01AD" w:rsidRPr="000272E7" w:rsidRDefault="002D22B4" w:rsidP="00775E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</w:t>
      </w:r>
    </w:p>
    <w:p w:rsidR="006A01AD" w:rsidRPr="000272E7" w:rsidRDefault="006A01AD" w:rsidP="00775E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§5.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Wniosek o przyjęcie do internatu składa rodzic (opiekun) do kierownika internatu 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§6.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1. O przyjęciu kandydata do internatu decyduje komisja w składzie:</w:t>
      </w:r>
    </w:p>
    <w:p w:rsidR="006A01AD" w:rsidRPr="000272E7" w:rsidRDefault="002D22B4" w:rsidP="006B5F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kierownik internatu - przewodniczący</w:t>
      </w:r>
    </w:p>
    <w:p w:rsidR="006A01AD" w:rsidRPr="000272E7" w:rsidRDefault="002D22B4" w:rsidP="006B5FD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dwóch członków komisji - wychowawcy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2. Zadania przewodniczącego komisji:</w:t>
      </w:r>
    </w:p>
    <w:p w:rsidR="006A01AD" w:rsidRPr="000272E7" w:rsidRDefault="002D22B4" w:rsidP="006B5FD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kieruje pracą komisji,</w:t>
      </w:r>
    </w:p>
    <w:p w:rsidR="006A01AD" w:rsidRPr="000272E7" w:rsidRDefault="002D22B4" w:rsidP="006B5FD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ustala terminy posiedzeń,</w:t>
      </w:r>
    </w:p>
    <w:p w:rsidR="006A01AD" w:rsidRPr="000272E7" w:rsidRDefault="002D22B4" w:rsidP="006B5FD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odpowiada za dokumentację komisji.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3. Zadania członków komisji:</w:t>
      </w:r>
    </w:p>
    <w:p w:rsidR="006A01AD" w:rsidRPr="000272E7" w:rsidRDefault="002D22B4" w:rsidP="006B5FD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badają wnioski pod względem spełniania wymogów formalnych,</w:t>
      </w:r>
    </w:p>
    <w:p w:rsidR="006A01AD" w:rsidRPr="000272E7" w:rsidRDefault="002D22B4" w:rsidP="006B5FD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rozpatrują wnioski i załączniki zgodnie z kryteriami podanymi w niniejszym regulaminie</w:t>
      </w:r>
    </w:p>
    <w:p w:rsidR="006A01AD" w:rsidRPr="000272E7" w:rsidRDefault="002D22B4" w:rsidP="006B5FD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sporządzają dokumentację</w:t>
      </w:r>
    </w:p>
    <w:p w:rsidR="006A01AD" w:rsidRPr="000272E7" w:rsidRDefault="006A01AD" w:rsidP="00775E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8737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§7.</w:t>
      </w:r>
    </w:p>
    <w:p w:rsidR="00873727" w:rsidRPr="000272E7" w:rsidRDefault="00873727" w:rsidP="0087372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873727" w:rsidRPr="000272E7" w:rsidRDefault="002D22B4" w:rsidP="00873727">
      <w:pPr>
        <w:pStyle w:val="Akapitzlist"/>
        <w:widowControl w:val="0"/>
        <w:numPr>
          <w:ilvl w:val="3"/>
          <w:numId w:val="2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Ilość przyznanych miejsc w internacie uzależniona jest od wielkości bazy lokalowej, którą w danej chwili dysponuje internat.</w:t>
      </w:r>
    </w:p>
    <w:p w:rsidR="00873727" w:rsidRPr="000272E7" w:rsidRDefault="00873727" w:rsidP="00873727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324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2. Pierwszeństwo w przyjęciu do internatu mają:</w:t>
      </w:r>
    </w:p>
    <w:p w:rsidR="006A01AD" w:rsidRPr="000272E7" w:rsidRDefault="002D22B4" w:rsidP="006B5F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uczniowie, którzy mieszkali w internacie w latach ubiegłych i osiągnęli pozytywne wyniki w nauce oraz przestrzegali regulaminu internatu,</w:t>
      </w:r>
    </w:p>
    <w:p w:rsidR="006A01AD" w:rsidRPr="000272E7" w:rsidRDefault="002D22B4" w:rsidP="006B5F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uczniowie mieszkający w miejscowościach, z których codzienny dojazd jest niemożliwy lub utrudniony,</w:t>
      </w:r>
    </w:p>
    <w:p w:rsidR="006A01AD" w:rsidRPr="000272E7" w:rsidRDefault="002D22B4" w:rsidP="006B5F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wychowankowie placówek opiekuńczo-wychowawczych, sieroty, półsieroty, uczniowie przebywający w rodzinach zastępczych (za poręczeniem służb socjalnych),</w:t>
      </w:r>
    </w:p>
    <w:p w:rsidR="006A01AD" w:rsidRPr="000272E7" w:rsidRDefault="002D22B4" w:rsidP="006B5F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uczniowie w trudnej sytuacji materialnej,</w:t>
      </w:r>
    </w:p>
    <w:p w:rsidR="006A01AD" w:rsidRPr="000272E7" w:rsidRDefault="00EA0D1C" w:rsidP="006B5F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uczniowie szkół i klubów sportowych,</w:t>
      </w:r>
    </w:p>
    <w:p w:rsidR="006A01AD" w:rsidRPr="000272E7" w:rsidRDefault="002D22B4" w:rsidP="006B5FD6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uczniowie, którzy mieszkali w internacie i nie przestrzegali statutu bursy mogą być przyjęci</w:t>
      </w:r>
      <w:r w:rsidR="007C2BAD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warunkowo, po rozmowie z rodzicami wychowanka.</w:t>
      </w:r>
    </w:p>
    <w:p w:rsidR="006A01AD" w:rsidRPr="000272E7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</w:t>
      </w:r>
    </w:p>
    <w:p w:rsidR="006B5FD6" w:rsidRDefault="006B5FD6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B5FD6" w:rsidRDefault="006B5FD6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lastRenderedPageBreak/>
        <w:t>§8.</w:t>
      </w:r>
    </w:p>
    <w:p w:rsidR="006A01AD" w:rsidRPr="000272E7" w:rsidRDefault="00EA0D1C" w:rsidP="006B5FD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Po analizie formalnej </w:t>
      </w:r>
      <w:r w:rsidR="002D22B4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, kiedy ilość wniosków spełniających warunki przewyższa ilość dostępnych miejsc komisja rozpatruje je po raz kolejny pod kątem kryteriów wymienionych w §7. </w:t>
      </w:r>
    </w:p>
    <w:p w:rsidR="006A01AD" w:rsidRPr="000272E7" w:rsidRDefault="002D22B4" w:rsidP="006B5FD6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Theme="minorHAnsi" w:hAnsiTheme="minorHAnsi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W przypadku odrzucenia wniosku komisja ma obowiązek uzasadnić decyzję.</w:t>
      </w:r>
    </w:p>
    <w:p w:rsidR="006A01AD" w:rsidRPr="000272E7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3.   Lista przyjętych do Internatu z</w:t>
      </w:r>
      <w:r w:rsidR="007C2BAD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ostanie wywieszona w internacie, a osoby nie przyjęte do30 lipca zostaną poinformowane drogą elektroniczną. </w:t>
      </w:r>
    </w:p>
    <w:p w:rsidR="006A01AD" w:rsidRPr="000272E7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0272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§9.</w:t>
      </w:r>
    </w:p>
    <w:p w:rsidR="006A01AD" w:rsidRPr="000272E7" w:rsidRDefault="002D22B4" w:rsidP="00775E3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Z posiedzenia komisji sporządza się protokół, który zatwierdza Kierownik Internatu.</w:t>
      </w:r>
    </w:p>
    <w:p w:rsidR="006A01AD" w:rsidRPr="000272E7" w:rsidRDefault="002D22B4" w:rsidP="00775E3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Odwołania od decyzji o nie przyjęciu kandydata do internatu należy składać do dyrektora szkoły w terminie tygodnia od dnia decyzji.</w:t>
      </w:r>
    </w:p>
    <w:p w:rsidR="006A01AD" w:rsidRPr="000272E7" w:rsidRDefault="002D22B4" w:rsidP="00775E3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Ostateczną decyzje o przyznaniu lub odmowie przyjęcia do internatu podejmuje Dyrektor Zespołu Szkół, w sytuacjach wyjątkowych z upoważnienia Dyrektora Zesp</w:t>
      </w:r>
      <w:r w:rsidR="007C2BAD" w:rsidRPr="000272E7">
        <w:rPr>
          <w:rFonts w:asciiTheme="minorHAnsi" w:eastAsia="Cambria" w:hAnsiTheme="minorHAnsi" w:cs="Cambria"/>
          <w:color w:val="000000"/>
          <w:sz w:val="24"/>
          <w:szCs w:val="24"/>
        </w:rPr>
        <w:t>ołu Szkół -  Kierownik internatu.</w:t>
      </w:r>
    </w:p>
    <w:p w:rsidR="006A01AD" w:rsidRPr="000272E7" w:rsidRDefault="002D22B4" w:rsidP="00775E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 </w:t>
      </w:r>
    </w:p>
    <w:p w:rsidR="006A01AD" w:rsidRPr="000272E7" w:rsidRDefault="00EA0D1C" w:rsidP="000272E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§10</w:t>
      </w:r>
      <w:r w:rsidR="007C2BAD" w:rsidRPr="000272E7">
        <w:rPr>
          <w:rFonts w:asciiTheme="minorHAnsi" w:eastAsia="Cambria" w:hAnsiTheme="minorHAnsi" w:cs="Cambria"/>
          <w:color w:val="000000"/>
          <w:sz w:val="24"/>
          <w:szCs w:val="24"/>
        </w:rPr>
        <w:t>.</w:t>
      </w:r>
    </w:p>
    <w:p w:rsidR="006A01AD" w:rsidRPr="000272E7" w:rsidRDefault="002D22B4" w:rsidP="00775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Warunkiem zamieszkiwania w internacie jest systematyczne regulowanie opłat finansowych za korzystanie z internatu w terminie do 10 każdego miesiąca za dany miesiąc</w:t>
      </w:r>
    </w:p>
    <w:p w:rsidR="006A01AD" w:rsidRPr="000272E7" w:rsidRDefault="002D22B4" w:rsidP="00775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Odpłatność miesięczna za zakwaterowanie naliczana jest zgodnie z corocznym zarządzeniem dyrektora oraz winna być uregulowana z góry w nieprzekraczalnym terminie do 10 każdego m-ca.</w:t>
      </w:r>
    </w:p>
    <w:p w:rsidR="000272E7" w:rsidRDefault="002D22B4" w:rsidP="00775E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Opłaty za pobyt w internacie należy uiszczać p</w:t>
      </w:r>
      <w:r w:rsidR="007C2BAD" w:rsidRPr="000272E7">
        <w:rPr>
          <w:rFonts w:asciiTheme="minorHAnsi" w:eastAsia="Cambria" w:hAnsiTheme="minorHAnsi" w:cs="Cambria"/>
          <w:color w:val="000000"/>
          <w:sz w:val="24"/>
          <w:szCs w:val="24"/>
        </w:rPr>
        <w:t>rzelewem na konto</w:t>
      </w:r>
      <w:r w:rsid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n</w:t>
      </w: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r rachunku: </w:t>
      </w:r>
    </w:p>
    <w:p w:rsidR="006A01AD" w:rsidRPr="000272E7" w:rsidRDefault="007C2BAD" w:rsidP="000272E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>18 1020 4027 0000 1402 1264 1629</w:t>
      </w:r>
      <w:r w:rsidR="002D22B4" w:rsidRPr="000272E7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</w:t>
      </w:r>
    </w:p>
    <w:p w:rsidR="006A01AD" w:rsidRPr="000272E7" w:rsidRDefault="002D22B4" w:rsidP="00775E3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6"/>
        </w:tabs>
        <w:ind w:left="326" w:right="29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000000"/>
          <w:sz w:val="24"/>
          <w:szCs w:val="24"/>
        </w:rPr>
        <w:t>Na blankiecie wpłaty winno być wpisane imię i nazwis</w:t>
      </w:r>
      <w:r w:rsidR="007C2BAD" w:rsidRPr="000272E7">
        <w:rPr>
          <w:rFonts w:asciiTheme="minorHAnsi" w:eastAsia="Cambria" w:hAnsiTheme="minorHAnsi" w:cs="Cambria"/>
          <w:color w:val="000000"/>
          <w:sz w:val="24"/>
          <w:szCs w:val="24"/>
        </w:rPr>
        <w:t>ko mieszkańca internat</w:t>
      </w:r>
      <w:r w:rsidR="00AB1D85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u </w:t>
      </w:r>
      <w:r w:rsidR="00AB1D85" w:rsidRPr="000272E7">
        <w:rPr>
          <w:rFonts w:asciiTheme="minorHAnsi" w:eastAsia="Cambria" w:hAnsiTheme="minorHAnsi" w:cs="Cambria"/>
          <w:color w:val="000000"/>
          <w:sz w:val="24"/>
          <w:szCs w:val="24"/>
        </w:rPr>
        <w:softHyphen/>
        <w:t>–rodzaj wpłaty oraz miesiąc</w:t>
      </w:r>
      <w:r w:rsidR="006A46B9" w:rsidRPr="000272E7">
        <w:rPr>
          <w:rFonts w:asciiTheme="minorHAnsi" w:eastAsia="Cambria" w:hAnsiTheme="minorHAnsi" w:cs="Cambria"/>
          <w:color w:val="000000"/>
          <w:sz w:val="24"/>
          <w:szCs w:val="24"/>
        </w:rPr>
        <w:t>,</w:t>
      </w:r>
      <w:r w:rsidR="00AB1D85" w:rsidRPr="000272E7">
        <w:rPr>
          <w:rFonts w:asciiTheme="minorHAnsi" w:eastAsia="Cambria" w:hAnsiTheme="minorHAnsi" w:cs="Cambria"/>
          <w:color w:val="000000"/>
          <w:sz w:val="24"/>
          <w:szCs w:val="24"/>
        </w:rPr>
        <w:t xml:space="preserve"> za który dokonana została wpłata.</w:t>
      </w:r>
    </w:p>
    <w:p w:rsidR="006A01AD" w:rsidRPr="000272E7" w:rsidRDefault="006A01A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26"/>
        </w:tabs>
        <w:ind w:left="326" w:right="29"/>
        <w:jc w:val="both"/>
        <w:rPr>
          <w:rFonts w:asciiTheme="minorHAnsi" w:eastAsia="Cambria" w:hAnsiTheme="minorHAnsi" w:cs="Cambria"/>
          <w:color w:val="2D1620"/>
          <w:sz w:val="24"/>
          <w:szCs w:val="24"/>
        </w:rPr>
      </w:pPr>
    </w:p>
    <w:p w:rsidR="006A01AD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91" w:hanging="691"/>
        <w:rPr>
          <w:rFonts w:asciiTheme="minorHAnsi" w:eastAsia="Cambria" w:hAnsiTheme="minorHAnsi" w:cs="Cambria"/>
          <w:b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b/>
          <w:color w:val="2F2123"/>
          <w:sz w:val="24"/>
          <w:szCs w:val="24"/>
        </w:rPr>
        <w:t>III.   Procedura   postępowania   w   przypadku   odwiedzin wychowanka przez rodzinę i osoby zaprzyjaźnione</w:t>
      </w:r>
    </w:p>
    <w:p w:rsidR="000272E7" w:rsidRPr="000272E7" w:rsidRDefault="000272E7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91" w:hanging="691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0272E7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right="5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>Odwiedziny wychowanka mogą się odbywać w tygodniu w godzinach nie naruszających porządku dnia, po uzyskaniu zgody wychowawcy dyżurnego.</w:t>
      </w:r>
    </w:p>
    <w:p w:rsidR="006A01AD" w:rsidRPr="000272E7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right="5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 xml:space="preserve">Osoba odwiedzająca może przebywać w wyznaczonym </w:t>
      </w:r>
      <w:r w:rsidR="00AB1D85" w:rsidRPr="000272E7">
        <w:rPr>
          <w:rFonts w:asciiTheme="minorHAnsi" w:eastAsia="Cambria" w:hAnsiTheme="minorHAnsi" w:cs="Cambria"/>
          <w:color w:val="2F2123"/>
          <w:sz w:val="24"/>
          <w:szCs w:val="24"/>
        </w:rPr>
        <w:t xml:space="preserve">do tego celu </w:t>
      </w: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>miejscu. Za zgodą wychowawcy i współmieszkańców może wejść do pokoju.</w:t>
      </w:r>
    </w:p>
    <w:p w:rsidR="006A01AD" w:rsidRPr="000272E7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 xml:space="preserve">Osoba odwiedzająca zobowiązana jest do </w:t>
      </w:r>
      <w:r w:rsidR="007E62B0" w:rsidRPr="000272E7">
        <w:rPr>
          <w:rFonts w:asciiTheme="minorHAnsi" w:eastAsia="Cambria" w:hAnsiTheme="minorHAnsi" w:cs="Cambria"/>
          <w:color w:val="2F2123"/>
          <w:sz w:val="24"/>
          <w:szCs w:val="24"/>
        </w:rPr>
        <w:t>okazania dowodu tożsamości</w:t>
      </w: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 xml:space="preserve"> oraz do przestrzegania zasad zapisanych w Regulaminie internatu.</w:t>
      </w:r>
    </w:p>
    <w:p w:rsidR="006A01AD" w:rsidRPr="000272E7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>W przypadku niestosowania się do w/w regulaminu osoba odwiedzająca może zostać poproszona o opuszczenie internatu.</w:t>
      </w:r>
    </w:p>
    <w:p w:rsidR="006A01AD" w:rsidRPr="000272E7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>Osoby odwiedzające będące pod wpływem alkoholu, środków odurzających mają zakaz przebywania na terenie internatu.</w:t>
      </w:r>
    </w:p>
    <w:p w:rsidR="006A01AD" w:rsidRPr="000272E7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>W razie zakłócenia porządku przez osobę odwiedzającą wychowawca dyżurny sporządza notatkę w zeszycie raportów i w uzasadnionych przypadkach wzywa Policję.</w:t>
      </w:r>
    </w:p>
    <w:p w:rsidR="006A01AD" w:rsidRPr="006B5FD6" w:rsidRDefault="002D22B4" w:rsidP="006B5FD6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right="10" w:hanging="350"/>
        <w:jc w:val="both"/>
        <w:rPr>
          <w:rFonts w:asciiTheme="minorHAnsi" w:hAnsiTheme="minorHAnsi"/>
          <w:color w:val="2F2123"/>
          <w:sz w:val="24"/>
          <w:szCs w:val="24"/>
        </w:rPr>
      </w:pPr>
      <w:r w:rsidRPr="000272E7">
        <w:rPr>
          <w:rFonts w:asciiTheme="minorHAnsi" w:eastAsia="Cambria" w:hAnsiTheme="minorHAnsi" w:cs="Cambria"/>
          <w:color w:val="2F2123"/>
          <w:sz w:val="24"/>
          <w:szCs w:val="24"/>
        </w:rPr>
        <w:t xml:space="preserve">Nie wyraża się zgody na odwiedziny osób, których postawa i zachowanie mogą wpływać negatywnie na wychowanków. Decyzję podejmuje wychowawca dyżurny, </w:t>
      </w:r>
      <w:r w:rsidRPr="006B5FD6">
        <w:rPr>
          <w:rFonts w:asciiTheme="minorHAnsi" w:eastAsia="Cambria" w:hAnsiTheme="minorHAnsi" w:cs="Cambria"/>
          <w:color w:val="2F2123"/>
          <w:sz w:val="24"/>
          <w:szCs w:val="24"/>
        </w:rPr>
        <w:lastRenderedPageBreak/>
        <w:t>dokonuje odpowiedniego zapisu w zeszycie raportów oraz przekazuje informacje wychowawcy przejmującemu dyżur.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24"/>
        </w:tabs>
        <w:spacing w:line="276" w:lineRule="auto"/>
        <w:ind w:left="624" w:right="10"/>
        <w:jc w:val="both"/>
        <w:rPr>
          <w:rFonts w:asciiTheme="minorHAnsi" w:eastAsia="Cambria" w:hAnsiTheme="minorHAnsi" w:cs="Cambria"/>
          <w:color w:val="2F2123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30" w:right="50" w:hanging="710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IV.   Procedura postępowania wobec wychowanka będącego pod wpływem alkoholu, narkotyków lub innych środków odurzających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ind w:left="336" w:right="14"/>
        <w:jc w:val="both"/>
        <w:rPr>
          <w:rFonts w:asciiTheme="minorHAnsi" w:hAnsiTheme="minorHAnsi"/>
          <w:color w:val="331E22"/>
          <w:sz w:val="24"/>
          <w:szCs w:val="24"/>
        </w:rPr>
      </w:pPr>
    </w:p>
    <w:p w:rsidR="006A01AD" w:rsidRPr="006B5FD6" w:rsidRDefault="007E62B0" w:rsidP="006B5FD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ind w:left="336" w:right="5" w:hanging="336"/>
        <w:jc w:val="both"/>
        <w:rPr>
          <w:rFonts w:asciiTheme="minorHAnsi" w:hAnsiTheme="minorHAnsi"/>
          <w:color w:val="331E22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 xml:space="preserve">W przypadku zaobserwowania objawów użycia alkoholu lub innych środków odurzających </w:t>
      </w:r>
      <w:r w:rsidR="002D22B4" w:rsidRPr="006B5FD6">
        <w:rPr>
          <w:rFonts w:asciiTheme="minorHAnsi" w:eastAsia="Cambria" w:hAnsiTheme="minorHAnsi" w:cs="Cambria"/>
          <w:color w:val="331E22"/>
          <w:sz w:val="24"/>
          <w:szCs w:val="24"/>
        </w:rPr>
        <w:t xml:space="preserve"> należy powiadomić rodziców wychowanka</w:t>
      </w:r>
      <w:r w:rsidR="006B5FD6">
        <w:rPr>
          <w:rFonts w:asciiTheme="minorHAnsi" w:eastAsia="Cambria" w:hAnsiTheme="minorHAnsi" w:cs="Cambria"/>
          <w:color w:val="331E22"/>
          <w:sz w:val="24"/>
          <w:szCs w:val="24"/>
        </w:rPr>
        <w:t>,</w:t>
      </w:r>
      <w:r w:rsidR="002D22B4" w:rsidRPr="006B5FD6">
        <w:rPr>
          <w:rFonts w:asciiTheme="minorHAnsi" w:eastAsia="Cambria" w:hAnsiTheme="minorHAnsi" w:cs="Cambria"/>
          <w:color w:val="331E22"/>
          <w:sz w:val="24"/>
          <w:szCs w:val="24"/>
        </w:rPr>
        <w:t xml:space="preserve"> </w:t>
      </w:r>
      <w:r w:rsidR="006B5FD6">
        <w:rPr>
          <w:rFonts w:asciiTheme="minorHAnsi" w:eastAsia="Cambria" w:hAnsiTheme="minorHAnsi" w:cs="Cambria"/>
          <w:color w:val="331E22"/>
          <w:sz w:val="24"/>
          <w:szCs w:val="24"/>
        </w:rPr>
        <w:t xml:space="preserve">a w uzasadnionych przypadkach także </w:t>
      </w:r>
      <w:r w:rsidR="002D22B4" w:rsidRPr="006B5FD6">
        <w:rPr>
          <w:rFonts w:asciiTheme="minorHAnsi" w:eastAsia="Cambria" w:hAnsiTheme="minorHAnsi" w:cs="Cambria"/>
          <w:color w:val="331E22"/>
          <w:sz w:val="24"/>
          <w:szCs w:val="24"/>
        </w:rPr>
        <w:t>policję.</w:t>
      </w:r>
    </w:p>
    <w:p w:rsidR="006A01AD" w:rsidRPr="006B5FD6" w:rsidRDefault="002D22B4" w:rsidP="006B5FD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ind w:left="336" w:hanging="336"/>
        <w:jc w:val="both"/>
        <w:rPr>
          <w:rFonts w:asciiTheme="minorHAnsi" w:hAnsiTheme="minorHAnsi"/>
          <w:color w:val="331E22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>Gdy zachodzi taka potrzeba wychowawca wzywa lekarza w celu udzielenia pomocy wychowankowi będącemu pod wpływem w/w środków .</w:t>
      </w:r>
    </w:p>
    <w:p w:rsidR="006A01AD" w:rsidRPr="006B5FD6" w:rsidRDefault="002D22B4" w:rsidP="006B5FD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ind w:left="336" w:right="14" w:hanging="336"/>
        <w:jc w:val="both"/>
        <w:rPr>
          <w:rFonts w:asciiTheme="minorHAnsi" w:hAnsiTheme="minorHAnsi"/>
          <w:color w:val="331E22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>Każdy kontakt wychowanka z alkoholem, narkotykami lub innym środkiem odurzającym, stwierdzony przez wychowawcę powinien być opisany w notatce służbowej skierowanej do kierownika internatu.</w:t>
      </w:r>
    </w:p>
    <w:p w:rsidR="006A01AD" w:rsidRPr="006B5FD6" w:rsidRDefault="002D22B4" w:rsidP="006B5FD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ind w:left="336" w:right="14" w:hanging="336"/>
        <w:jc w:val="both"/>
        <w:rPr>
          <w:rFonts w:asciiTheme="minorHAnsi" w:hAnsiTheme="minorHAnsi"/>
          <w:color w:val="331E22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>W przypadku zażywania środków psychoaktywnych, picia alkoholu, wychowawca powiadamia rodziców (prawnych opiekunów), wychowawcę klasy i trenera /w przypadku sportowca/.</w:t>
      </w:r>
    </w:p>
    <w:p w:rsidR="006A01AD" w:rsidRPr="006B5FD6" w:rsidRDefault="002D22B4" w:rsidP="006B5FD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ind w:left="336" w:hanging="336"/>
        <w:jc w:val="both"/>
        <w:rPr>
          <w:rFonts w:asciiTheme="minorHAnsi" w:hAnsiTheme="minorHAnsi"/>
          <w:color w:val="331E22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 xml:space="preserve">O fakcie naruszenia Regulaminu internatu przez wychowanka kierownik internatu informuje </w:t>
      </w:r>
      <w:r w:rsidRPr="006B5FD6">
        <w:rPr>
          <w:rFonts w:asciiTheme="minorHAnsi" w:eastAsia="Cambria" w:hAnsiTheme="minorHAnsi" w:cs="Cambria"/>
          <w:color w:val="2D1620"/>
          <w:sz w:val="24"/>
          <w:szCs w:val="24"/>
        </w:rPr>
        <w:t>Dyrektor</w:t>
      </w:r>
      <w:r w:rsidR="006A46B9" w:rsidRPr="006B5FD6">
        <w:rPr>
          <w:rFonts w:asciiTheme="minorHAnsi" w:eastAsia="Cambria" w:hAnsiTheme="minorHAnsi" w:cs="Cambria"/>
          <w:color w:val="2D1620"/>
          <w:sz w:val="24"/>
          <w:szCs w:val="24"/>
        </w:rPr>
        <w:t>a</w:t>
      </w:r>
      <w:r w:rsidRPr="006B5FD6">
        <w:rPr>
          <w:rFonts w:asciiTheme="minorHAnsi" w:eastAsia="Cambria" w:hAnsiTheme="minorHAnsi" w:cs="Cambria"/>
          <w:color w:val="2D1620"/>
          <w:sz w:val="24"/>
          <w:szCs w:val="24"/>
        </w:rPr>
        <w:t xml:space="preserve"> </w:t>
      </w: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>w formie pisemnej lub ustnej.</w:t>
      </w:r>
    </w:p>
    <w:p w:rsidR="006A01AD" w:rsidRPr="006B5FD6" w:rsidRDefault="002D22B4" w:rsidP="006B5FD6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rPr>
          <w:rFonts w:asciiTheme="minorHAnsi" w:hAnsiTheme="minorHAnsi"/>
          <w:color w:val="331E22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1E22"/>
          <w:sz w:val="24"/>
          <w:szCs w:val="24"/>
        </w:rPr>
        <w:t>Wychowanek zostaje ukarany zgodnie z Regulaminem internatu.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6"/>
        </w:tabs>
        <w:spacing w:line="276" w:lineRule="auto"/>
        <w:rPr>
          <w:rFonts w:asciiTheme="minorHAnsi" w:eastAsia="Cambria" w:hAnsiTheme="minorHAnsi" w:cs="Cambria"/>
          <w:color w:val="331E22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44" w:hanging="744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32226"/>
          <w:sz w:val="24"/>
          <w:szCs w:val="24"/>
        </w:rPr>
        <w:t>V.    Procedura w przypadku samowolnego opuszczenia internatu</w:t>
      </w:r>
    </w:p>
    <w:p w:rsidR="006A01AD" w:rsidRPr="006B5FD6" w:rsidRDefault="002D22B4" w:rsidP="006B5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rFonts w:asciiTheme="minorHAnsi" w:hAnsiTheme="minorHAnsi"/>
          <w:color w:val="332226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6"/>
          <w:sz w:val="24"/>
          <w:szCs w:val="24"/>
        </w:rPr>
        <w:t>Z chwilą stwierdzenia samowolnego opuszczenia internatu - ucieczki przez wychowanka, wychowawca pełniący dyżur powiadamia o tym fakcie kierownika internatu i dokonuje odpowiedniego wpisu w zeszycie raportów</w:t>
      </w:r>
      <w:r w:rsidRPr="006B5FD6">
        <w:rPr>
          <w:rFonts w:asciiTheme="minorHAnsi" w:eastAsia="Cambria" w:hAnsiTheme="minorHAnsi" w:cs="Cambria"/>
          <w:i/>
          <w:color w:val="332226"/>
          <w:sz w:val="24"/>
          <w:szCs w:val="24"/>
        </w:rPr>
        <w:t>.</w:t>
      </w:r>
    </w:p>
    <w:p w:rsidR="006A01AD" w:rsidRPr="006B5FD6" w:rsidRDefault="002D22B4" w:rsidP="006B5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rFonts w:asciiTheme="minorHAnsi" w:hAnsiTheme="minorHAnsi"/>
          <w:color w:val="332226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6"/>
          <w:sz w:val="24"/>
          <w:szCs w:val="24"/>
        </w:rPr>
        <w:t>W przypadku przedłużającej się nieobecności wychowanka należy powiadomić bezzwłocznie</w:t>
      </w:r>
      <w:r w:rsidR="001A6B26">
        <w:rPr>
          <w:rFonts w:asciiTheme="minorHAnsi" w:eastAsia="Cambria" w:hAnsiTheme="minorHAnsi" w:cs="Cambria"/>
          <w:color w:val="332226"/>
          <w:sz w:val="24"/>
          <w:szCs w:val="24"/>
        </w:rPr>
        <w:t xml:space="preserve"> rodziców (opiekunów prawnych), a następnej kolejności</w:t>
      </w:r>
      <w:r w:rsidRPr="006B5FD6">
        <w:rPr>
          <w:rFonts w:asciiTheme="minorHAnsi" w:eastAsia="Cambria" w:hAnsiTheme="minorHAnsi" w:cs="Cambria"/>
          <w:color w:val="332226"/>
          <w:sz w:val="24"/>
          <w:szCs w:val="24"/>
        </w:rPr>
        <w:t xml:space="preserve"> policję.</w:t>
      </w:r>
    </w:p>
    <w:p w:rsidR="006A01AD" w:rsidRPr="006B5FD6" w:rsidRDefault="002D22B4" w:rsidP="006B5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"/>
        </w:tabs>
        <w:spacing w:line="276" w:lineRule="auto"/>
        <w:ind w:left="355" w:right="5" w:hanging="355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6"/>
          <w:sz w:val="24"/>
          <w:szCs w:val="24"/>
        </w:rPr>
        <w:t>Każde samowolne oddalenie się wychowanka powinno być opisane w formie notatki służbowej. Wpis powinien zawierać: datę, godzinę i sposób oddalenia, jego okoliczności, przypuszczalne motywy i domniemane miejsca pobytu.</w:t>
      </w:r>
    </w:p>
    <w:p w:rsidR="006A01AD" w:rsidRPr="006B5FD6" w:rsidRDefault="002D22B4" w:rsidP="006B5FD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"/>
        </w:tabs>
        <w:spacing w:line="276" w:lineRule="auto"/>
        <w:ind w:left="355" w:hanging="355"/>
        <w:jc w:val="both"/>
        <w:rPr>
          <w:rFonts w:asciiTheme="minorHAnsi" w:hAnsiTheme="minorHAnsi"/>
          <w:color w:val="332226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6"/>
          <w:sz w:val="24"/>
          <w:szCs w:val="24"/>
        </w:rPr>
        <w:t>Wychowanek ponosi konsekwencje samowolnego oddalenia się wynikające z Regulaminu internatu.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5"/>
        </w:tabs>
        <w:spacing w:line="276" w:lineRule="auto"/>
        <w:ind w:left="355"/>
        <w:jc w:val="both"/>
        <w:rPr>
          <w:rFonts w:asciiTheme="minorHAnsi" w:eastAsia="Cambria" w:hAnsiTheme="minorHAnsi" w:cs="Cambria"/>
          <w:color w:val="332226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39" w:right="50" w:hanging="739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61723"/>
          <w:sz w:val="24"/>
          <w:szCs w:val="24"/>
        </w:rPr>
        <w:t>VI.    Procedura postępowania w przypadku zgłoszenia kradzieży przez</w:t>
      </w:r>
      <w:r w:rsidRPr="006B5FD6">
        <w:rPr>
          <w:rFonts w:asciiTheme="minorHAnsi" w:eastAsia="Cambria" w:hAnsiTheme="minorHAnsi" w:cs="Cambria"/>
          <w:color w:val="361723"/>
          <w:sz w:val="24"/>
          <w:szCs w:val="24"/>
        </w:rPr>
        <w:t xml:space="preserve"> </w:t>
      </w:r>
      <w:r w:rsidRPr="006B5FD6">
        <w:rPr>
          <w:rFonts w:asciiTheme="minorHAnsi" w:eastAsia="Cambria" w:hAnsiTheme="minorHAnsi" w:cs="Cambria"/>
          <w:b/>
          <w:color w:val="361723"/>
          <w:sz w:val="24"/>
          <w:szCs w:val="24"/>
        </w:rPr>
        <w:t>wychowanka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1"/>
        </w:tabs>
        <w:spacing w:line="276" w:lineRule="auto"/>
        <w:ind w:left="691" w:hanging="69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 przypadku zgłoszenia kradzieży przez wychowanka, wychowawca pełniący dyżur ma obowiązek ustalić na podstawie zeznań poszkodowanego okoliczności zdarzenia (co i kiedy zginęło).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691" w:hanging="69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Wychowawca przeprowadza wywiad środowiskowy (koledzy poszkodowanego, inne osoby przebywające w czasie zdarzenia internacie) celem ustalenia okoliczności kradzieży.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691" w:hanging="69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 przypadku wykrycia domniemanego sprawcy, osoba podejrzana w obecności wychowawcy winna dokonać okazania swoich rzeczy (szafka, torba, plecak itp.).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691" w:hanging="69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lastRenderedPageBreak/>
        <w:t>W przypadku kradzieży i wykrycia sprawcy wychowawca powiadamia jego rodz</w:t>
      </w:r>
      <w:r w:rsidR="007E62B0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iców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 oraz w uzasadnionych przypadkach policję.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691" w:right="5" w:hanging="69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Wychowawca sporządza notatkę służbową do kierownika internatu oraz dokonuje odpowiedniego wpisu w zeszycie raportów.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360" w:hanging="360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 przypadku niewykrycia sprawcy sprawa zostaje umorzona.</w:t>
      </w:r>
    </w:p>
    <w:p w:rsidR="006A01AD" w:rsidRPr="006B5FD6" w:rsidRDefault="002D22B4" w:rsidP="00084DB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691" w:right="10" w:hanging="69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Internat nie ponosi odpowiedzialności materialnej za mienie prywatne znajdujące się w pokojach mieszkalnych.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91"/>
        </w:tabs>
        <w:spacing w:line="276" w:lineRule="auto"/>
        <w:ind w:left="691" w:right="1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0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11521"/>
          <w:sz w:val="24"/>
          <w:szCs w:val="24"/>
        </w:rPr>
        <w:t>VII. Procedura podjęcia czynności w razie wypadku</w:t>
      </w: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46" w:right="29" w:hanging="346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766834">
        <w:rPr>
          <w:rFonts w:asciiTheme="minorHAnsi" w:eastAsia="Cambria" w:hAnsiTheme="minorHAnsi" w:cs="Cambria"/>
          <w:color w:val="311521"/>
          <w:sz w:val="24"/>
          <w:szCs w:val="24"/>
        </w:rPr>
        <w:t>1</w:t>
      </w:r>
      <w:r w:rsidRPr="006B5FD6">
        <w:rPr>
          <w:rFonts w:asciiTheme="minorHAnsi" w:eastAsia="Cambria" w:hAnsiTheme="minorHAnsi" w:cs="Cambria"/>
          <w:b/>
          <w:color w:val="311521"/>
          <w:sz w:val="24"/>
          <w:szCs w:val="24"/>
        </w:rPr>
        <w:t xml:space="preserve">. 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W razie wypadku wychowanka pierwszej pomocy przedmedy</w:t>
      </w:r>
      <w:r w:rsidR="007E62B0" w:rsidRPr="006B5FD6">
        <w:rPr>
          <w:rFonts w:asciiTheme="minorHAnsi" w:eastAsia="Cambria" w:hAnsiTheme="minorHAnsi" w:cs="Cambria"/>
          <w:color w:val="311521"/>
          <w:sz w:val="24"/>
          <w:szCs w:val="24"/>
        </w:rPr>
        <w:t xml:space="preserve">cznej udziela wychowawca 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 xml:space="preserve"> lub inna osoba będąca przy poszkodowanym.</w:t>
      </w: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355" w:right="34" w:hanging="346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766834">
        <w:rPr>
          <w:rFonts w:asciiTheme="minorHAnsi" w:eastAsia="Cambria" w:hAnsiTheme="minorHAnsi" w:cs="Cambria"/>
          <w:color w:val="311521"/>
          <w:sz w:val="24"/>
          <w:szCs w:val="24"/>
        </w:rPr>
        <w:t>2</w:t>
      </w:r>
      <w:r w:rsidR="00766834">
        <w:rPr>
          <w:rFonts w:asciiTheme="minorHAnsi" w:eastAsia="Cambria" w:hAnsiTheme="minorHAnsi" w:cs="Cambria"/>
          <w:b/>
          <w:color w:val="311521"/>
          <w:sz w:val="24"/>
          <w:szCs w:val="24"/>
        </w:rPr>
        <w:t xml:space="preserve">. </w:t>
      </w:r>
      <w:r w:rsidRPr="006B5FD6">
        <w:rPr>
          <w:rFonts w:asciiTheme="minorHAnsi" w:eastAsia="Cambria" w:hAnsiTheme="minorHAnsi" w:cs="Cambria"/>
          <w:b/>
          <w:color w:val="311521"/>
          <w:sz w:val="24"/>
          <w:szCs w:val="24"/>
        </w:rPr>
        <w:t xml:space="preserve"> 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Celem udzielenia pomocy medycznej i ewentualnego przewiezienia do szpitala nale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y wezwać pogotowie.</w:t>
      </w:r>
    </w:p>
    <w:p w:rsidR="006A01AD" w:rsidRPr="006B5FD6" w:rsidRDefault="002D22B4" w:rsidP="006B5F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276" w:lineRule="auto"/>
        <w:ind w:left="331" w:right="24" w:hanging="322"/>
        <w:jc w:val="both"/>
        <w:rPr>
          <w:rFonts w:asciiTheme="minorHAnsi" w:hAnsiTheme="minorHAnsi"/>
          <w:color w:val="311521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W razie wypadku z cię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kim uszkodzeniem ciała lub zgonu wychowanka w trybie natychmiastowym nale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y zawiadomić pogotowie ratunkowe, policję, dyrektora placówki i kierownika internatu.</w:t>
      </w:r>
    </w:p>
    <w:p w:rsidR="006A01AD" w:rsidRPr="006B5FD6" w:rsidRDefault="002D22B4" w:rsidP="006B5F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276" w:lineRule="auto"/>
        <w:ind w:left="331" w:right="29" w:hanging="322"/>
        <w:jc w:val="both"/>
        <w:rPr>
          <w:rFonts w:asciiTheme="minorHAnsi" w:hAnsiTheme="minorHAnsi"/>
          <w:color w:val="311521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Nale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y zabezpieczyć miejsce wypadku; w razie potrzeby zapewnić asystę oraz opiekę poszkodowanemu i innym wychowankom.</w:t>
      </w:r>
    </w:p>
    <w:p w:rsidR="006A01AD" w:rsidRPr="006B5FD6" w:rsidRDefault="002D22B4" w:rsidP="006B5F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276" w:lineRule="auto"/>
        <w:ind w:left="331" w:right="19" w:hanging="322"/>
        <w:jc w:val="both"/>
        <w:rPr>
          <w:rFonts w:asciiTheme="minorHAnsi" w:hAnsiTheme="minorHAnsi"/>
          <w:color w:val="311521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Koniecznie nale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y powiadomić rodzica lub prawnego opiekuna o zaistniałym zdarzeniu.</w:t>
      </w:r>
    </w:p>
    <w:p w:rsidR="006A01AD" w:rsidRPr="006B5FD6" w:rsidRDefault="002D22B4" w:rsidP="006B5FD6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276" w:lineRule="auto"/>
        <w:ind w:left="331" w:hanging="322"/>
        <w:jc w:val="both"/>
        <w:rPr>
          <w:rFonts w:asciiTheme="minorHAnsi" w:hAnsiTheme="minorHAnsi"/>
          <w:color w:val="311521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Po zakończeniu akcji ratunkowej nale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y sporządzić notatkę słu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bową i przedło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ż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 xml:space="preserve">yć kierownikowi internatu, który informuje w formie pisemnej lub ustnej </w:t>
      </w:r>
      <w:r w:rsidRPr="006B5FD6">
        <w:rPr>
          <w:rFonts w:asciiTheme="minorHAnsi" w:eastAsia="Cambria" w:hAnsiTheme="minorHAnsi" w:cs="Cambria"/>
          <w:color w:val="2D1620"/>
          <w:sz w:val="24"/>
          <w:szCs w:val="24"/>
        </w:rPr>
        <w:t>Dyrektora</w:t>
      </w:r>
      <w:r w:rsidRPr="006B5FD6">
        <w:rPr>
          <w:rFonts w:asciiTheme="minorHAnsi" w:eastAsia="Cambria" w:hAnsiTheme="minorHAnsi" w:cs="Cambria"/>
          <w:color w:val="311521"/>
          <w:sz w:val="24"/>
          <w:szCs w:val="24"/>
        </w:rPr>
        <w:t>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276" w:lineRule="auto"/>
        <w:ind w:left="331"/>
        <w:jc w:val="both"/>
        <w:rPr>
          <w:rFonts w:asciiTheme="minorHAnsi" w:eastAsia="Cambria" w:hAnsiTheme="minorHAnsi" w:cs="Cambria"/>
          <w:color w:val="311521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15" w:right="1382" w:hanging="715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3222B"/>
          <w:sz w:val="24"/>
          <w:szCs w:val="24"/>
        </w:rPr>
        <w:t>VIII. Procedura postępowania podczas choroby wychowanka</w:t>
      </w:r>
    </w:p>
    <w:p w:rsidR="006A01AD" w:rsidRPr="006B5FD6" w:rsidRDefault="002D22B4" w:rsidP="00084DB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567" w:right="5" w:hanging="568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B"/>
          <w:sz w:val="24"/>
          <w:szCs w:val="24"/>
        </w:rPr>
        <w:t>Wychowawca w przypadku stwierdzenia u wychowanka złego samopoczucia wskazującego na chorobę, kieruje wy</w:t>
      </w:r>
      <w:r w:rsidR="00AB1D85" w:rsidRPr="006B5FD6">
        <w:rPr>
          <w:rFonts w:asciiTheme="minorHAnsi" w:eastAsia="Cambria" w:hAnsiTheme="minorHAnsi" w:cs="Cambria"/>
          <w:color w:val="33222B"/>
          <w:sz w:val="24"/>
          <w:szCs w:val="24"/>
        </w:rPr>
        <w:t>chowanka do lekarza pierwszego kontaktu</w:t>
      </w:r>
      <w:r w:rsidRPr="006B5FD6">
        <w:rPr>
          <w:rFonts w:asciiTheme="minorHAnsi" w:eastAsia="Cambria" w:hAnsiTheme="minorHAnsi" w:cs="Cambria"/>
          <w:color w:val="33222B"/>
          <w:sz w:val="24"/>
          <w:szCs w:val="24"/>
        </w:rPr>
        <w:t>. Po otrzymaniu informacji o stanie zdrowia wychowanka należy powiadomić rodziców lub prawnych opiekunów o konieczności zabrani</w:t>
      </w:r>
      <w:r w:rsidR="001A6B26">
        <w:rPr>
          <w:rFonts w:asciiTheme="minorHAnsi" w:eastAsia="Cambria" w:hAnsiTheme="minorHAnsi" w:cs="Cambria"/>
          <w:color w:val="33222B"/>
          <w:sz w:val="24"/>
          <w:szCs w:val="24"/>
        </w:rPr>
        <w:t>a syna/córki do domu (</w:t>
      </w:r>
      <w:r w:rsidRPr="006B5FD6">
        <w:rPr>
          <w:rFonts w:asciiTheme="minorHAnsi" w:eastAsia="Cambria" w:hAnsiTheme="minorHAnsi" w:cs="Cambria"/>
          <w:color w:val="33222B"/>
          <w:sz w:val="24"/>
          <w:szCs w:val="24"/>
        </w:rPr>
        <w:t>nie dotyczy wychowanków posiadających zgod</w:t>
      </w:r>
      <w:r w:rsidR="001A6B26">
        <w:rPr>
          <w:rFonts w:asciiTheme="minorHAnsi" w:eastAsia="Cambria" w:hAnsiTheme="minorHAnsi" w:cs="Cambria"/>
          <w:color w:val="33222B"/>
          <w:sz w:val="24"/>
          <w:szCs w:val="24"/>
        </w:rPr>
        <w:t>ę na samodzielny powrót do domu)</w:t>
      </w:r>
      <w:r w:rsidRPr="006B5FD6">
        <w:rPr>
          <w:rFonts w:asciiTheme="minorHAnsi" w:eastAsia="Cambria" w:hAnsiTheme="minorHAnsi" w:cs="Cambria"/>
          <w:color w:val="33222B"/>
          <w:sz w:val="24"/>
          <w:szCs w:val="24"/>
        </w:rPr>
        <w:t>.</w:t>
      </w:r>
    </w:p>
    <w:p w:rsidR="006A01AD" w:rsidRPr="006B5FD6" w:rsidRDefault="002D22B4" w:rsidP="00084DB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567" w:right="5" w:hanging="568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B"/>
          <w:sz w:val="24"/>
          <w:szCs w:val="24"/>
        </w:rPr>
        <w:t>Chory wychowanek do czasu odebrania przez rodziców lub prawnych opiekunów pozostaje w internacie pod opieką wychowawcy pełniącego dyżur.</w:t>
      </w:r>
    </w:p>
    <w:p w:rsidR="006A01AD" w:rsidRPr="006B5FD6" w:rsidRDefault="002D22B4" w:rsidP="00084DB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709"/>
        </w:tabs>
        <w:spacing w:line="276" w:lineRule="auto"/>
        <w:ind w:left="567" w:hanging="568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3222B"/>
          <w:sz w:val="24"/>
          <w:szCs w:val="24"/>
        </w:rPr>
        <w:t>W przypadku choroby wychowanek powinien leczyć się w domu.</w:t>
      </w:r>
    </w:p>
    <w:p w:rsidR="006A01AD" w:rsidRPr="006B5FD6" w:rsidRDefault="006A01AD" w:rsidP="00766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76" w:lineRule="auto"/>
        <w:ind w:left="709" w:hanging="71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96" w:hanging="691"/>
        <w:rPr>
          <w:rFonts w:asciiTheme="minorHAnsi" w:eastAsia="Cambria" w:hAnsiTheme="minorHAnsi" w:cs="Cambria"/>
          <w:b/>
          <w:color w:val="361723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61723"/>
          <w:sz w:val="24"/>
          <w:szCs w:val="24"/>
        </w:rPr>
        <w:t>IX.    Procedura postępowania w razie</w:t>
      </w:r>
      <w:r w:rsidR="0062120C" w:rsidRPr="006B5FD6">
        <w:rPr>
          <w:rFonts w:asciiTheme="minorHAnsi" w:eastAsia="Cambria" w:hAnsiTheme="minorHAnsi" w:cs="Cambria"/>
          <w:b/>
          <w:color w:val="361723"/>
          <w:sz w:val="24"/>
          <w:szCs w:val="24"/>
        </w:rPr>
        <w:t xml:space="preserve"> agresywnego zachowania lub </w:t>
      </w:r>
      <w:r w:rsidRPr="006B5FD6">
        <w:rPr>
          <w:rFonts w:asciiTheme="minorHAnsi" w:eastAsia="Cambria" w:hAnsiTheme="minorHAnsi" w:cs="Cambria"/>
          <w:b/>
          <w:color w:val="361723"/>
          <w:sz w:val="24"/>
          <w:szCs w:val="24"/>
        </w:rPr>
        <w:t xml:space="preserve"> bójki między wychowankami</w:t>
      </w:r>
    </w:p>
    <w:p w:rsidR="0062120C" w:rsidRPr="006B5FD6" w:rsidRDefault="0062120C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696" w:hanging="691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6B5FD6" w:rsidRDefault="0062120C" w:rsidP="00084DB5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right="10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hAnsiTheme="minorHAnsi"/>
          <w:color w:val="361723"/>
          <w:sz w:val="24"/>
          <w:szCs w:val="24"/>
        </w:rPr>
        <w:t>W sytuacji agresywnego zachowania wychowanka wychowawca podejmuje próbę wyciszenia agresywnego zachowania przez rozmowę z wychowankiem.</w:t>
      </w:r>
    </w:p>
    <w:p w:rsidR="0062120C" w:rsidRPr="006B5FD6" w:rsidRDefault="0062120C" w:rsidP="00084DB5">
      <w:pPr>
        <w:pStyle w:val="Akapitzlist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right="10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hAnsiTheme="minorHAnsi"/>
          <w:color w:val="361723"/>
          <w:sz w:val="24"/>
          <w:szCs w:val="24"/>
        </w:rPr>
        <w:t>W sytuacji bardzo agresywnego zachowania</w:t>
      </w:r>
      <w:r w:rsidR="00F66C0F" w:rsidRPr="006B5FD6">
        <w:rPr>
          <w:rFonts w:asciiTheme="minorHAnsi" w:hAnsiTheme="minorHAnsi"/>
          <w:color w:val="361723"/>
          <w:sz w:val="24"/>
          <w:szCs w:val="24"/>
        </w:rPr>
        <w:t xml:space="preserve"> ( grożenie, napaść fizyczna, bójka, niemożność uspokojenia przez wychowawcę)  zawiadomienie rodziców i (lub) Policji.</w:t>
      </w:r>
    </w:p>
    <w:p w:rsidR="006A01AD" w:rsidRPr="006B5FD6" w:rsidRDefault="002D22B4" w:rsidP="00084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right="10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61723"/>
          <w:sz w:val="24"/>
          <w:szCs w:val="24"/>
        </w:rPr>
        <w:t>W razie potrzeby wychowawca udziela pomocy przedmedycznej, przewozi poszkodowanego do najbliższego punktu medycznego lub wzywa pogotowie ratunkowe.</w:t>
      </w:r>
    </w:p>
    <w:p w:rsidR="006A01AD" w:rsidRPr="006B5FD6" w:rsidRDefault="002D22B4" w:rsidP="00084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right="5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61723"/>
          <w:sz w:val="24"/>
          <w:szCs w:val="24"/>
        </w:rPr>
        <w:lastRenderedPageBreak/>
        <w:t>Bezpośrednio po zajściu wychowawca przeprowadza rozmowy wyjaśniające z wychowankami i sporządza notatkę z zaistniałej sytuacji, uwzględniając w niej wyjaśnienia osób uczestniczących w zajściu.</w:t>
      </w:r>
    </w:p>
    <w:p w:rsidR="006A01AD" w:rsidRPr="006B5FD6" w:rsidRDefault="002D22B4" w:rsidP="00084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61723"/>
          <w:sz w:val="24"/>
          <w:szCs w:val="24"/>
        </w:rPr>
        <w:t>O zajściu wychowawca powiadamia w formie pisemnej kierownika internatu, załączając całą dokumentację dotyczącą zdarzenia oraz wniosek o ukaranie wychowanka.</w:t>
      </w:r>
    </w:p>
    <w:p w:rsidR="006A01AD" w:rsidRPr="006B5FD6" w:rsidRDefault="002D22B4" w:rsidP="00084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right="14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61723"/>
          <w:sz w:val="24"/>
          <w:szCs w:val="24"/>
        </w:rPr>
        <w:t>W razie potrzeby wychowawca informuje rodziców lub prawnych opiek</w:t>
      </w:r>
      <w:r w:rsidR="007E62B0" w:rsidRPr="006B5FD6">
        <w:rPr>
          <w:rFonts w:asciiTheme="minorHAnsi" w:eastAsia="Cambria" w:hAnsiTheme="minorHAnsi" w:cs="Cambria"/>
          <w:color w:val="361723"/>
          <w:sz w:val="24"/>
          <w:szCs w:val="24"/>
        </w:rPr>
        <w:t>unów oraz szkołę.</w:t>
      </w:r>
    </w:p>
    <w:p w:rsidR="006A01AD" w:rsidRPr="006B5FD6" w:rsidRDefault="002D22B4" w:rsidP="00084DB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left="426" w:right="10" w:hanging="426"/>
        <w:jc w:val="both"/>
        <w:rPr>
          <w:rFonts w:asciiTheme="minorHAnsi" w:hAnsiTheme="minorHAnsi"/>
          <w:color w:val="361723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61723"/>
          <w:sz w:val="24"/>
          <w:szCs w:val="24"/>
        </w:rPr>
        <w:t>Wobec uczestników zajścia wychowawca wyciąga konsekwencje, stosując system kar zapisany w Regulaminie internatu.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0"/>
        </w:tabs>
        <w:spacing w:line="276" w:lineRule="auto"/>
        <w:ind w:right="10"/>
        <w:jc w:val="both"/>
        <w:rPr>
          <w:rFonts w:asciiTheme="minorHAnsi" w:eastAsia="Cambria" w:hAnsiTheme="minorHAnsi" w:cs="Cambria"/>
          <w:color w:val="361723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61" w:hanging="461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C252E"/>
          <w:sz w:val="24"/>
          <w:szCs w:val="24"/>
        </w:rPr>
        <w:t>X. Procedura postępowania w przypadku znalezienia materiałów prawdopodobnie wybuchowych, broni lub innych niebezpiecznych substancji</w:t>
      </w:r>
    </w:p>
    <w:p w:rsidR="006A01AD" w:rsidRPr="006B5FD6" w:rsidRDefault="002D22B4" w:rsidP="001A6B2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3C252E"/>
          <w:sz w:val="24"/>
          <w:szCs w:val="24"/>
        </w:rPr>
        <w:t xml:space="preserve"> </w:t>
      </w: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>W przypadku znalezienia materiałów prawdopodobnie wybuchowych, broni lub innych niebezpiecznych substancji należy:</w:t>
      </w:r>
    </w:p>
    <w:p w:rsidR="006A01AD" w:rsidRPr="006B5FD6" w:rsidRDefault="002D22B4" w:rsidP="00084DB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spacing w:line="276" w:lineRule="auto"/>
        <w:ind w:left="709" w:hanging="498"/>
        <w:rPr>
          <w:rFonts w:asciiTheme="minorHAnsi" w:hAnsiTheme="minorHAnsi"/>
          <w:color w:val="3C252E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>przeprowadzić ewakuację poza strefę zagrożenia,</w:t>
      </w:r>
    </w:p>
    <w:p w:rsidR="006A01AD" w:rsidRPr="006B5FD6" w:rsidRDefault="002D22B4" w:rsidP="00084DB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spacing w:line="276" w:lineRule="auto"/>
        <w:ind w:left="709" w:hanging="498"/>
        <w:rPr>
          <w:rFonts w:asciiTheme="minorHAnsi" w:hAnsiTheme="minorHAnsi"/>
          <w:color w:val="3C252E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>uniemożliwić dostęp osób postronnych do tych materiałów,</w:t>
      </w:r>
    </w:p>
    <w:p w:rsidR="006A01AD" w:rsidRPr="006B5FD6" w:rsidRDefault="002D22B4" w:rsidP="00084DB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spacing w:line="276" w:lineRule="auto"/>
        <w:ind w:left="709" w:hanging="498"/>
        <w:rPr>
          <w:rFonts w:asciiTheme="minorHAnsi" w:hAnsiTheme="minorHAnsi"/>
          <w:color w:val="3C252E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>wezwać policję,</w:t>
      </w:r>
    </w:p>
    <w:p w:rsidR="00F74631" w:rsidRPr="001A6B26" w:rsidRDefault="002D22B4" w:rsidP="00084DB5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spacing w:line="276" w:lineRule="auto"/>
        <w:ind w:left="709" w:hanging="498"/>
        <w:rPr>
          <w:rFonts w:asciiTheme="minorHAnsi" w:hAnsiTheme="minorHAnsi"/>
          <w:color w:val="3C252E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 xml:space="preserve">powiadomić </w:t>
      </w:r>
      <w:r w:rsidR="001A6B26">
        <w:rPr>
          <w:rFonts w:asciiTheme="minorHAnsi" w:eastAsia="Cambria" w:hAnsiTheme="minorHAnsi" w:cs="Cambria"/>
          <w:color w:val="3C252E"/>
          <w:sz w:val="24"/>
          <w:szCs w:val="24"/>
        </w:rPr>
        <w:t xml:space="preserve">kierownika internatu i </w:t>
      </w: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 xml:space="preserve">dyrektora </w:t>
      </w:r>
      <w:r w:rsidR="001A6B26">
        <w:rPr>
          <w:rFonts w:asciiTheme="minorHAnsi" w:eastAsia="Cambria" w:hAnsiTheme="minorHAnsi" w:cs="Cambria"/>
          <w:color w:val="3C252E"/>
          <w:sz w:val="24"/>
          <w:szCs w:val="24"/>
        </w:rPr>
        <w:t>ZSMS nr 2</w:t>
      </w:r>
      <w:r w:rsidRPr="006B5FD6">
        <w:rPr>
          <w:rFonts w:asciiTheme="minorHAnsi" w:eastAsia="Cambria" w:hAnsiTheme="minorHAnsi" w:cs="Cambria"/>
          <w:color w:val="3C252E"/>
          <w:sz w:val="24"/>
          <w:szCs w:val="24"/>
        </w:rPr>
        <w:t>.</w:t>
      </w:r>
    </w:p>
    <w:p w:rsidR="00F74631" w:rsidRPr="006B5FD6" w:rsidRDefault="00F74631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6"/>
        </w:tabs>
        <w:spacing w:line="276" w:lineRule="auto"/>
        <w:rPr>
          <w:rFonts w:asciiTheme="minorHAnsi" w:eastAsia="Cambria" w:hAnsiTheme="minorHAnsi" w:cs="Cambria"/>
          <w:color w:val="3C252E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" w:right="19"/>
        <w:jc w:val="both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XI. Procedura postępowania na</w:t>
      </w:r>
      <w:r w:rsidR="0047236C"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 xml:space="preserve"> okoliczność przetwarzania danych osobowych</w:t>
      </w:r>
    </w:p>
    <w:p w:rsidR="0047236C" w:rsidRPr="006B5FD6" w:rsidRDefault="0047236C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" w:right="19"/>
        <w:jc w:val="both"/>
        <w:rPr>
          <w:rFonts w:asciiTheme="minorHAnsi" w:eastAsia="Cambria" w:hAnsiTheme="minorHAnsi" w:cs="Cambria"/>
          <w:b/>
          <w:color w:val="000000"/>
          <w:sz w:val="24"/>
          <w:szCs w:val="24"/>
        </w:rPr>
      </w:pPr>
    </w:p>
    <w:p w:rsidR="00464FC9" w:rsidRPr="006B5FD6" w:rsidRDefault="00464FC9" w:rsidP="006B5FD6">
      <w:pPr>
        <w:spacing w:after="166" w:line="276" w:lineRule="auto"/>
        <w:ind w:left="24" w:hanging="1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Zgodnie z art. 13 ust. 1 i ust. 2 ogólnego rozporządzenia o ochronie danych osobowych z dnia 27 kwietnia 2016 r. oraz Ustawy zdn.10.05.2018 o ochronie danych osobowych Administratorem Pani/Pana danych osobowych jest Dyrektor Zespołu Szkół Mistrzostwa Sportowego nr 2 al. Niepodległości 32  61-714 Poznań </w:t>
      </w:r>
    </w:p>
    <w:p w:rsidR="00464FC9" w:rsidRPr="006B5FD6" w:rsidRDefault="00464FC9" w:rsidP="006B5FD6">
      <w:pPr>
        <w:numPr>
          <w:ilvl w:val="0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Wyznaczono inspektora ochrony danych, z którym można się kontaktować poprzez e-mail: </w:t>
      </w:r>
      <w:r w:rsidR="006B5FD6" w:rsidRPr="006B5FD6">
        <w:rPr>
          <w:rFonts w:asciiTheme="minorHAnsi" w:eastAsia="Times New Roman" w:hAnsiTheme="minorHAnsi" w:cs="Times New Roman"/>
          <w:sz w:val="24"/>
          <w:szCs w:val="24"/>
        </w:rPr>
        <w:t>gm3@poznan.interklasa.pl</w:t>
      </w: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 lub  pisemnie na adres al. Niepodległości 32 61-714 Poznań. Pani / Pana dane będą przetwarzane w celu wypełnienia obowiązku </w:t>
      </w:r>
    </w:p>
    <w:p w:rsidR="00464FC9" w:rsidRPr="006B5FD6" w:rsidRDefault="00464FC9" w:rsidP="006B5FD6">
      <w:pPr>
        <w:spacing w:line="276" w:lineRule="auto"/>
        <w:ind w:left="374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>prawnego zgodnie z Rozporządzeniem MEN z  dnia 7 czerwca 2017   ( DZ.U.2016 poz. 1943,1954,1985,2169 oraz 2017r. poz.60 i 949)</w:t>
      </w:r>
      <w:r w:rsidR="001A6B2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6B5FD6">
        <w:rPr>
          <w:rFonts w:asciiTheme="minorHAnsi" w:eastAsia="Times New Roman" w:hAnsiTheme="minorHAnsi" w:cs="Times New Roman"/>
          <w:sz w:val="24"/>
          <w:szCs w:val="24"/>
        </w:rPr>
        <w:t>w celu prow</w:t>
      </w:r>
      <w:r w:rsidR="001A6B26">
        <w:rPr>
          <w:rFonts w:asciiTheme="minorHAnsi" w:eastAsia="Times New Roman" w:hAnsiTheme="minorHAnsi" w:cs="Times New Roman"/>
          <w:sz w:val="24"/>
          <w:szCs w:val="24"/>
        </w:rPr>
        <w:t>adzenia rekrutacji do Internatu</w:t>
      </w: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464FC9" w:rsidRPr="006B5FD6" w:rsidRDefault="00464FC9" w:rsidP="006B5FD6">
      <w:pPr>
        <w:numPr>
          <w:ilvl w:val="0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 tj.                       </w:t>
      </w:r>
    </w:p>
    <w:p w:rsidR="00464FC9" w:rsidRPr="006B5FD6" w:rsidRDefault="00464FC9" w:rsidP="006B5FD6">
      <w:pPr>
        <w:spacing w:after="4" w:line="276" w:lineRule="auto"/>
        <w:ind w:left="384" w:hanging="1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>do momentu</w:t>
      </w:r>
      <w:r w:rsidR="001A6B26">
        <w:rPr>
          <w:rFonts w:asciiTheme="minorHAnsi" w:eastAsia="Times New Roman" w:hAnsiTheme="minorHAnsi" w:cs="Times New Roman"/>
          <w:sz w:val="24"/>
          <w:szCs w:val="24"/>
        </w:rPr>
        <w:t xml:space="preserve"> pobytu wychowanka w internacie</w:t>
      </w: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. </w:t>
      </w:r>
    </w:p>
    <w:p w:rsidR="00464FC9" w:rsidRPr="006B5FD6" w:rsidRDefault="00464FC9" w:rsidP="006B5FD6">
      <w:pPr>
        <w:numPr>
          <w:ilvl w:val="0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Osoby, których dane dotyczą, mają prawo do: </w:t>
      </w:r>
    </w:p>
    <w:p w:rsidR="00464FC9" w:rsidRPr="006B5FD6" w:rsidRDefault="00464FC9" w:rsidP="006B5FD6">
      <w:pPr>
        <w:numPr>
          <w:ilvl w:val="1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dostępu do swoich danych osobowych </w:t>
      </w:r>
    </w:p>
    <w:p w:rsidR="00464FC9" w:rsidRPr="006B5FD6" w:rsidRDefault="00464FC9" w:rsidP="006B5FD6">
      <w:pPr>
        <w:numPr>
          <w:ilvl w:val="1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żądania sprostowania danych, które są nieprawidłowe </w:t>
      </w:r>
    </w:p>
    <w:p w:rsidR="00464FC9" w:rsidRPr="006B5FD6" w:rsidRDefault="00464FC9" w:rsidP="006B5FD6">
      <w:pPr>
        <w:numPr>
          <w:ilvl w:val="1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żądania usunięcia danych, gdy: </w:t>
      </w:r>
    </w:p>
    <w:p w:rsidR="00464FC9" w:rsidRPr="006B5FD6" w:rsidRDefault="00464FC9" w:rsidP="006B5FD6">
      <w:pPr>
        <w:numPr>
          <w:ilvl w:val="2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dane nie są już niezbędne do celów, dla których zostały zebrane </w:t>
      </w:r>
    </w:p>
    <w:p w:rsidR="00464FC9" w:rsidRPr="006B5FD6" w:rsidRDefault="00464FC9" w:rsidP="006B5FD6">
      <w:pPr>
        <w:numPr>
          <w:ilvl w:val="2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dane przetwarzane są niezgodnie z prawem </w:t>
      </w:r>
    </w:p>
    <w:p w:rsidR="00464FC9" w:rsidRPr="006B5FD6" w:rsidRDefault="00464FC9" w:rsidP="006B5FD6">
      <w:pPr>
        <w:numPr>
          <w:ilvl w:val="1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żądania ograniczenia przetwarzania, gdy: </w:t>
      </w:r>
    </w:p>
    <w:p w:rsidR="00464FC9" w:rsidRPr="006B5FD6" w:rsidRDefault="00464FC9" w:rsidP="006B5FD6">
      <w:pPr>
        <w:numPr>
          <w:ilvl w:val="2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osoby te kwestionują prawidłowość danych </w:t>
      </w:r>
    </w:p>
    <w:p w:rsidR="00464FC9" w:rsidRPr="006B5FD6" w:rsidRDefault="00464FC9" w:rsidP="006B5FD6">
      <w:pPr>
        <w:numPr>
          <w:ilvl w:val="2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przetwarzanie jest niezgodne z prawem, a osoby te sprzeciwiają się usunięciu danych  </w:t>
      </w:r>
    </w:p>
    <w:p w:rsidR="00464FC9" w:rsidRPr="006B5FD6" w:rsidRDefault="00464FC9" w:rsidP="00766834">
      <w:pPr>
        <w:spacing w:after="4" w:line="276" w:lineRule="auto"/>
        <w:ind w:left="876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Administrator nie potrzebuje już danych osobowych do celów przetwarzania, ale są one potrzebne osobom, których dane dotyczą, do ustalenia, dochodzenia lub obrony roszczeń </w:t>
      </w:r>
    </w:p>
    <w:p w:rsidR="00464FC9" w:rsidRPr="006B5FD6" w:rsidRDefault="00464FC9" w:rsidP="006B5FD6">
      <w:pPr>
        <w:numPr>
          <w:ilvl w:val="0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Ma Pani/Pan prawo do wniesienia skargi do organu nadzorczego, którym jest Prezes Urzędu Ochrony Danych Osobowych  </w:t>
      </w:r>
    </w:p>
    <w:p w:rsidR="00464FC9" w:rsidRPr="006B5FD6" w:rsidRDefault="00464FC9" w:rsidP="006B5FD6">
      <w:pPr>
        <w:numPr>
          <w:ilvl w:val="0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Podanie danych osobowych jest dobrowolne i niezbędne do dokonania prawidłowego rozliczenia kosztów wychowania przedszkolnego między jednostkami samorządu terytorialnego. </w:t>
      </w:r>
    </w:p>
    <w:p w:rsidR="00464FC9" w:rsidRPr="006B5FD6" w:rsidRDefault="00464FC9" w:rsidP="006B5FD6">
      <w:pPr>
        <w:numPr>
          <w:ilvl w:val="0"/>
          <w:numId w:val="34"/>
        </w:numPr>
        <w:spacing w:after="4" w:line="276" w:lineRule="auto"/>
        <w:ind w:hanging="360"/>
        <w:jc w:val="both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Dane osobowe nie będą przetwarzane w sposób opierający się wyłącznie na zautomatyzowanym przetwarzaniu, w tym profilowaniu. </w:t>
      </w:r>
    </w:p>
    <w:p w:rsidR="006A01AD" w:rsidRPr="001A6B26" w:rsidRDefault="00464FC9" w:rsidP="001A6B26">
      <w:pPr>
        <w:spacing w:after="63" w:line="276" w:lineRule="auto"/>
        <w:ind w:left="69"/>
        <w:jc w:val="center"/>
        <w:rPr>
          <w:rFonts w:asciiTheme="minorHAnsi" w:hAnsiTheme="minorHAnsi"/>
          <w:sz w:val="24"/>
          <w:szCs w:val="24"/>
        </w:rPr>
      </w:pPr>
      <w:r w:rsidRPr="006B5FD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6A01AD" w:rsidRPr="006B5FD6" w:rsidRDefault="0047236C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30" w:right="43" w:hanging="73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XII</w:t>
      </w:r>
      <w:r w:rsidR="002D22B4"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. Procedura dotycząca postępowania wychowawcy w przypadku stwierdzenia uszkodzeń w mieniu internatu.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30" w:right="43" w:hanging="73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6B5FD6" w:rsidRDefault="002D22B4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right="29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Wycho</w:t>
      </w:r>
      <w:r w:rsidR="0047236C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wawca ma obowiązek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 kontroli stanu pokoi i sprzętu w swojej grupie.</w:t>
      </w:r>
    </w:p>
    <w:p w:rsidR="006A01AD" w:rsidRPr="006B5FD6" w:rsidRDefault="002D22B4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right="19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 przypadku stwierdzenia uszkodzeń lub zniszczeń w mieniu internatu wychowawca odpowiedzialny za pomieszczenie ma obowiązek niezwłocznie ustalić: kto, kiedy i w jakich okolicznościach dokonał dewastacji.</w:t>
      </w:r>
    </w:p>
    <w:p w:rsidR="006A01AD" w:rsidRPr="006B5FD6" w:rsidRDefault="002D22B4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right="19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Po ustaleniu sprawcy lub sprawców wychowawca wypełnia formularz zgłoszenia uszkodzenia powstałego na terenie internatu (załącznik nr 5).</w:t>
      </w:r>
    </w:p>
    <w:p w:rsidR="006A01AD" w:rsidRPr="006B5FD6" w:rsidRDefault="002D22B4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Wychowanek lub wychowankowie, którzy dokonali dewastacji mają obowiązek sporządzenia notatki dotyczącej spowodowania uszkodzeń (załącznik nr 6).</w:t>
      </w:r>
    </w:p>
    <w:p w:rsidR="006A01AD" w:rsidRPr="006B5FD6" w:rsidRDefault="002D22B4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right="24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Wypełnione dokumenty wychowawca przekazuje osobiście kierownikowi internatu.</w:t>
      </w:r>
    </w:p>
    <w:p w:rsidR="006A01AD" w:rsidRPr="001A6B26" w:rsidRDefault="002D22B4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right="14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Na wniosek kierownika internatu w oparciu o Regulamin internatu zespół wychowawczy podejmuje uchwałę o rodzaju kary, jaka zostaje nałożona na winnych dokonania dewastacji.</w:t>
      </w:r>
    </w:p>
    <w:p w:rsidR="006A01AD" w:rsidRPr="006B5FD6" w:rsidRDefault="00AB1D85" w:rsidP="006B5FD6">
      <w:pPr>
        <w:widowControl w:val="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426" w:right="19" w:hanging="426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Kierownik</w:t>
      </w:r>
      <w:r w:rsidR="002D22B4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 internatu w porozumieniu z kierownikiem a</w:t>
      </w:r>
      <w:r w:rsidR="0047236C" w:rsidRPr="006B5FD6">
        <w:rPr>
          <w:rFonts w:asciiTheme="minorHAnsi" w:eastAsia="Cambria" w:hAnsiTheme="minorHAnsi" w:cs="Cambria"/>
          <w:color w:val="000000"/>
          <w:sz w:val="24"/>
          <w:szCs w:val="24"/>
        </w:rPr>
        <w:t>dministracyjno-gospodarczym</w:t>
      </w:r>
      <w:r w:rsidR="002D22B4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 dokonuje wyceny naprawy zniszczonego mienia internatu na podstawie kosztorysu napraw obowiązującego w ZSMS.</w:t>
      </w:r>
    </w:p>
    <w:p w:rsidR="006A01AD" w:rsidRPr="006B5FD6" w:rsidRDefault="002D22B4" w:rsidP="006B5FD6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Koszty naprawy pokrywają rodzice lub prawni opiekunowie wychowanka, dokonując stosownej wpłaty na konto ZSMS. Naprawy dokonuje dział ad</w:t>
      </w:r>
      <w:r w:rsid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ministracyjno – </w:t>
      </w:r>
      <w:r w:rsidR="00043DA2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 gospodarczy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.</w:t>
      </w:r>
    </w:p>
    <w:p w:rsidR="006A01AD" w:rsidRPr="006B5FD6" w:rsidRDefault="002D22B4" w:rsidP="006B5FD6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1"/>
        </w:tabs>
        <w:spacing w:line="276" w:lineRule="auto"/>
        <w:ind w:left="341" w:hanging="341"/>
        <w:jc w:val="both"/>
        <w:rPr>
          <w:rFonts w:asciiTheme="minorHAnsi" w:hAnsiTheme="minorHAnsi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Dopuszcza się możliwość samodzielnego wykonania napraw przez wychowanka, po wcześniejszym uzyskaniu zgody kierownika internatu.</w:t>
      </w:r>
    </w:p>
    <w:p w:rsidR="00766834" w:rsidRDefault="0076683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766834" w:rsidRPr="006B5FD6" w:rsidRDefault="0076683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084DB5" w:rsidRDefault="00084DB5">
      <w:pPr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b/>
          <w:color w:val="000000"/>
          <w:sz w:val="24"/>
          <w:szCs w:val="24"/>
        </w:rPr>
        <w:br w:type="page"/>
      </w:r>
    </w:p>
    <w:p w:rsidR="006A01AD" w:rsidRPr="006B5FD6" w:rsidRDefault="00043DA2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lastRenderedPageBreak/>
        <w:t>XIII</w:t>
      </w:r>
      <w:r w:rsidR="002D22B4"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. Procedura dotycząca kontroli czystości</w:t>
      </w: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6B5FD6" w:rsidRDefault="002D22B4" w:rsidP="00084DB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6"/>
        </w:tabs>
        <w:spacing w:line="276" w:lineRule="auto"/>
        <w:ind w:left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Mieszkańcy internatu są zobowiązani do:</w:t>
      </w:r>
    </w:p>
    <w:p w:rsidR="006A01AD" w:rsidRPr="006B5FD6" w:rsidRDefault="002D22B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  <w:tab w:val="left" w:pos="1134"/>
        </w:tabs>
        <w:spacing w:line="276" w:lineRule="auto"/>
        <w:ind w:left="284" w:hanging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-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ab/>
        <w:t>utrzymania czystości w pokojach oraz na terenie internatu i w jego otoczeniu,</w:t>
      </w:r>
    </w:p>
    <w:p w:rsidR="006A01AD" w:rsidRPr="006B5FD6" w:rsidRDefault="002D22B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spacing w:line="276" w:lineRule="auto"/>
        <w:ind w:left="284" w:hanging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-  dbania o stan pokoju i sprzęt pozostający na jego wyposażeniu,</w:t>
      </w:r>
    </w:p>
    <w:p w:rsidR="006A01AD" w:rsidRPr="006B5FD6" w:rsidRDefault="002D22B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spacing w:line="276" w:lineRule="auto"/>
        <w:ind w:left="284" w:hanging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-  regularnego wietrzenia pokoi, rannego ścielenia łóżek, odkurzania i wynoszenia śmieci,</w:t>
      </w:r>
    </w:p>
    <w:p w:rsidR="006A01AD" w:rsidRPr="006B5FD6" w:rsidRDefault="002D22B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48"/>
        </w:tabs>
        <w:spacing w:line="276" w:lineRule="auto"/>
        <w:ind w:left="284" w:hanging="360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-  utrzymania szczególnej czystości w łazienkach.</w:t>
      </w:r>
    </w:p>
    <w:p w:rsidR="006A01AD" w:rsidRPr="006B5FD6" w:rsidRDefault="002D22B4" w:rsidP="00084DB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85"/>
        </w:tabs>
        <w:spacing w:line="276" w:lineRule="auto"/>
        <w:ind w:left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 każdym miesią</w:t>
      </w:r>
      <w:r w:rsidR="00043DA2" w:rsidRPr="006B5FD6">
        <w:rPr>
          <w:rFonts w:asciiTheme="minorHAnsi" w:eastAsia="Cambria" w:hAnsiTheme="minorHAnsi" w:cs="Cambria"/>
          <w:color w:val="000000"/>
          <w:sz w:val="24"/>
          <w:szCs w:val="24"/>
        </w:rPr>
        <w:t>cu  na tablicy zostaje wywieszona lista oceny pokoi.</w:t>
      </w:r>
    </w:p>
    <w:p w:rsidR="006A01AD" w:rsidRPr="006B5FD6" w:rsidRDefault="002D22B4" w:rsidP="00084DB5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2"/>
        </w:tabs>
        <w:spacing w:line="276" w:lineRule="auto"/>
        <w:ind w:left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Wychowawca ma prawo do każ</w:t>
      </w:r>
      <w:r w:rsidR="00043DA2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dorazowej kontroli stanu pokoju również w </w:t>
      </w:r>
      <w:r w:rsidR="00C57ED2" w:rsidRPr="006B5FD6">
        <w:rPr>
          <w:rFonts w:asciiTheme="minorHAnsi" w:eastAsia="Cambria" w:hAnsiTheme="minorHAnsi" w:cs="Cambria"/>
          <w:color w:val="000000"/>
          <w:sz w:val="24"/>
          <w:szCs w:val="24"/>
        </w:rPr>
        <w:t>czasie nieobecności wychowanka.</w:t>
      </w:r>
    </w:p>
    <w:p w:rsidR="00766834" w:rsidRDefault="0076683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766834" w:rsidRPr="006B5FD6" w:rsidRDefault="00766834" w:rsidP="00766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X</w:t>
      </w:r>
      <w:r>
        <w:rPr>
          <w:rFonts w:asciiTheme="minorHAnsi" w:eastAsia="Cambria" w:hAnsiTheme="minorHAnsi" w:cs="Cambria"/>
          <w:b/>
          <w:color w:val="000000"/>
          <w:sz w:val="24"/>
          <w:szCs w:val="24"/>
        </w:rPr>
        <w:t>I</w:t>
      </w: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V. Procedura dotycząca pobierania leków przez wychowanków</w:t>
      </w:r>
    </w:p>
    <w:p w:rsidR="00766834" w:rsidRPr="006B5FD6" w:rsidRDefault="00766834" w:rsidP="007668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b/>
          <w:color w:val="000000"/>
          <w:sz w:val="24"/>
          <w:szCs w:val="24"/>
        </w:rPr>
      </w:pPr>
    </w:p>
    <w:p w:rsidR="00766834" w:rsidRPr="006B5FD6" w:rsidRDefault="0076683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1.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Rodzic  wychowanka zażywającego leki na stałe ( choroby przewlekłe) zobowiązany jest poinformować o tym na wniosku przyjęcia do internatu.  </w:t>
      </w:r>
    </w:p>
    <w:p w:rsidR="00766834" w:rsidRPr="006B5FD6" w:rsidRDefault="0076683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2.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 momencie przywiezienia wychowanka do internatu rodzic informuje wychowawcę o sposobie zażywania leku i ewentualnych konsekwencjach ich nie zażywania lub przedawkowania.</w:t>
      </w:r>
    </w:p>
    <w:p w:rsidR="00766834" w:rsidRPr="006B5FD6" w:rsidRDefault="00766834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 xml:space="preserve">3.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Wszystkie leki przyjmowane przez wychowanków znajdują się w zabezpieczonej szafce w pokoju wychowawców i przyjmowane są pod kontrolą dyżurującego wychowawcy.</w:t>
      </w:r>
    </w:p>
    <w:p w:rsidR="00766834" w:rsidRPr="006B5FD6" w:rsidRDefault="0076683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eastAsia="Cambria" w:hAnsiTheme="minorHAnsi" w:cs="Cambria"/>
          <w:color w:val="000000"/>
          <w:sz w:val="24"/>
          <w:szCs w:val="24"/>
        </w:rPr>
        <w:sectPr w:rsidR="00766834" w:rsidRPr="006B5FD6">
          <w:type w:val="continuous"/>
          <w:pgSz w:w="11899" w:h="16838"/>
          <w:pgMar w:top="1418" w:right="1474" w:bottom="1361" w:left="1304" w:header="709" w:footer="709" w:gutter="0"/>
          <w:cols w:space="708"/>
        </w:sectPr>
      </w:pPr>
    </w:p>
    <w:p w:rsidR="006A01AD" w:rsidRPr="006B5FD6" w:rsidRDefault="006A01AD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Theme="minorHAnsi" w:eastAsia="Cambria" w:hAnsiTheme="minorHAnsi" w:cs="Cambria"/>
          <w:color w:val="000000"/>
          <w:sz w:val="24"/>
          <w:szCs w:val="24"/>
        </w:rPr>
      </w:pPr>
    </w:p>
    <w:p w:rsidR="006A01AD" w:rsidRPr="006B5FD6" w:rsidRDefault="002D22B4" w:rsidP="006B5F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44"/>
        <w:rPr>
          <w:rFonts w:asciiTheme="minorHAnsi" w:eastAsia="Cambria" w:hAnsiTheme="minorHAnsi" w:cs="Cambria"/>
          <w:b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b/>
          <w:color w:val="000000"/>
          <w:sz w:val="24"/>
          <w:szCs w:val="24"/>
        </w:rPr>
        <w:t>XV. Procedura dotycząca skreślenia z listy mieszkańców</w:t>
      </w:r>
    </w:p>
    <w:p w:rsidR="00F958FC" w:rsidRPr="006B5FD6" w:rsidRDefault="00F958FC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Theme="minorHAnsi" w:eastAsia="Cambria" w:hAnsiTheme="minorHAnsi" w:cs="Cambria"/>
          <w:b/>
          <w:color w:val="000000"/>
          <w:sz w:val="24"/>
          <w:szCs w:val="24"/>
        </w:rPr>
      </w:pPr>
    </w:p>
    <w:p w:rsidR="00F958FC" w:rsidRPr="006B5FD6" w:rsidRDefault="00F958FC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1.Podstawę wszczęcia postępowania w sprawie skreślenia z listy mieszkańców internatu stanowi wniosek wychowawcy, kierownika internatu lub Dyrektora ZSMS nr 2.</w:t>
      </w:r>
    </w:p>
    <w:p w:rsidR="00E506EB" w:rsidRPr="006B5FD6" w:rsidRDefault="00E506EB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 2.W przypadku wystąpienia czynów karalnych z mocy prawa kierownik internatu niezwłocznie powiadamia </w:t>
      </w:r>
      <w:r w:rsidR="00A75D6E" w:rsidRPr="006B5FD6">
        <w:rPr>
          <w:rFonts w:asciiTheme="minorHAnsi" w:eastAsia="Cambria" w:hAnsiTheme="minorHAnsi" w:cs="Cambria"/>
          <w:color w:val="000000"/>
          <w:sz w:val="24"/>
          <w:szCs w:val="24"/>
        </w:rPr>
        <w:t>rodziców i organ ścigania.</w:t>
      </w:r>
    </w:p>
    <w:p w:rsidR="00A75D6E" w:rsidRPr="006B5FD6" w:rsidRDefault="00A75D6E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3. Rozpatrzenie wniosku o skreślenie wychowanka z listy mieszkańców następuje podczas posiedzenia Rady Pedagogicznej, które zwołuje kierownik internatu.</w:t>
      </w:r>
    </w:p>
    <w:p w:rsidR="00A75D6E" w:rsidRPr="006B5FD6" w:rsidRDefault="00A75D6E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4. W trakcie posiedzenia rady przeprowadza s</w:t>
      </w:r>
      <w:r w:rsidR="00084DB5">
        <w:rPr>
          <w:rFonts w:asciiTheme="minorHAnsi" w:eastAsia="Cambria" w:hAnsiTheme="minorHAnsi" w:cs="Cambria"/>
          <w:color w:val="000000"/>
          <w:sz w:val="24"/>
          <w:szCs w:val="24"/>
        </w:rPr>
        <w:t>ię wnikliwą analizę w/w wniosku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, a następnie Rada Pedagogiczna formułuje własne stanowisko w sprawie.</w:t>
      </w:r>
    </w:p>
    <w:p w:rsidR="008E6A71" w:rsidRPr="006B5FD6" w:rsidRDefault="00A75D6E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5. Po zapoznaniu się ze stanowiskiem Rady Pedagogicznej kierownik </w:t>
      </w:r>
      <w:r w:rsidR="008E6A71" w:rsidRPr="006B5FD6">
        <w:rPr>
          <w:rFonts w:asciiTheme="minorHAnsi" w:eastAsia="Cambria" w:hAnsiTheme="minorHAnsi" w:cs="Cambria"/>
          <w:color w:val="000000"/>
          <w:sz w:val="24"/>
          <w:szCs w:val="24"/>
        </w:rPr>
        <w:t>podejmuje decyzję w sprawie skreślenia wychowanka  z listy  mieszkańców, przekazuje ją do a</w:t>
      </w:r>
      <w:r w:rsidR="0024320B" w:rsidRPr="006B5FD6">
        <w:rPr>
          <w:rFonts w:asciiTheme="minorHAnsi" w:eastAsia="Cambria" w:hAnsiTheme="minorHAnsi" w:cs="Cambria"/>
          <w:color w:val="000000"/>
          <w:sz w:val="24"/>
          <w:szCs w:val="24"/>
        </w:rPr>
        <w:t>kceptacji Dyrektorowi ZSMS nr 2</w:t>
      </w:r>
    </w:p>
    <w:p w:rsidR="0024320B" w:rsidRPr="006B5FD6" w:rsidRDefault="008E6A71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6.Wychowanek skreślony z listy mieszkańców internatu zgodnie z pkt. 6 „ Regulaminu mieszkańca internatu ZSMS nr 2 w Poznaniu” ma prawo odwołać si</w:t>
      </w:r>
      <w:r w:rsidR="0024320B" w:rsidRPr="006B5FD6">
        <w:rPr>
          <w:rFonts w:asciiTheme="minorHAnsi" w:eastAsia="Cambria" w:hAnsiTheme="minorHAnsi" w:cs="Cambria"/>
          <w:color w:val="000000"/>
          <w:sz w:val="24"/>
          <w:szCs w:val="24"/>
        </w:rPr>
        <w:t xml:space="preserve">ę od </w:t>
      </w:r>
      <w:r w:rsidR="00084DB5">
        <w:rPr>
          <w:rFonts w:asciiTheme="minorHAnsi" w:eastAsia="Cambria" w:hAnsiTheme="minorHAnsi" w:cs="Cambria"/>
          <w:color w:val="000000"/>
          <w:sz w:val="24"/>
          <w:szCs w:val="24"/>
        </w:rPr>
        <w:t>decyzji kierownika internatu do:</w:t>
      </w:r>
    </w:p>
    <w:p w:rsidR="0024320B" w:rsidRPr="006B5FD6" w:rsidRDefault="0024320B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a. Dyrektora ZSMS nr 2 w Poznaniu</w:t>
      </w:r>
    </w:p>
    <w:p w:rsidR="0024320B" w:rsidRPr="006B5FD6" w:rsidRDefault="0024320B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b. od decyzji Dyrektora</w:t>
      </w:r>
      <w:r w:rsidR="00766834"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- za jego pośrednictwem</w:t>
      </w:r>
      <w:r w:rsidR="00766834">
        <w:rPr>
          <w:rFonts w:asciiTheme="minorHAnsi" w:eastAsia="Cambria" w:hAnsiTheme="minorHAnsi" w:cs="Cambria"/>
          <w:color w:val="000000"/>
          <w:sz w:val="24"/>
          <w:szCs w:val="24"/>
        </w:rPr>
        <w:t xml:space="preserve"> </w:t>
      </w: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- do Wojewódzkiego Kuratora Oświaty, jeżeli uważa, że kara jest niesłuszna i krzywdząca.</w:t>
      </w:r>
    </w:p>
    <w:p w:rsidR="006A01AD" w:rsidRPr="006B5FD6" w:rsidRDefault="0024320B" w:rsidP="00084DB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284" w:hanging="284"/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 w:rsidRPr="006B5FD6">
        <w:rPr>
          <w:rFonts w:asciiTheme="minorHAnsi" w:eastAsia="Cambria" w:hAnsiTheme="minorHAnsi" w:cs="Cambria"/>
          <w:color w:val="000000"/>
          <w:sz w:val="24"/>
          <w:szCs w:val="24"/>
        </w:rPr>
        <w:t>7. Wychowanek z dniem uprawomocnienia się decyzji o skreśleniu z listy mieszkańców internatu opuszcza go, po dopełnien</w:t>
      </w:r>
      <w:r w:rsidR="00766834">
        <w:rPr>
          <w:rFonts w:asciiTheme="minorHAnsi" w:eastAsia="Cambria" w:hAnsiTheme="minorHAnsi" w:cs="Cambria"/>
          <w:color w:val="000000"/>
          <w:sz w:val="24"/>
          <w:szCs w:val="24"/>
        </w:rPr>
        <w:t>iu formalności z tym związanych.</w:t>
      </w:r>
    </w:p>
    <w:sectPr w:rsidR="006A01AD" w:rsidRPr="006B5FD6">
      <w:type w:val="continuous"/>
      <w:pgSz w:w="11899" w:h="16838"/>
      <w:pgMar w:top="1418" w:right="1474" w:bottom="1361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B95" w:rsidRDefault="00901B95">
      <w:r>
        <w:separator/>
      </w:r>
    </w:p>
  </w:endnote>
  <w:endnote w:type="continuationSeparator" w:id="0">
    <w:p w:rsidR="00901B95" w:rsidRDefault="0090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402841"/>
      <w:docPartObj>
        <w:docPartGallery w:val="Page Numbers (Bottom of Page)"/>
        <w:docPartUnique/>
      </w:docPartObj>
    </w:sdtPr>
    <w:sdtEndPr/>
    <w:sdtContent>
      <w:p w:rsidR="00084DB5" w:rsidRDefault="00084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78">
          <w:rPr>
            <w:noProof/>
          </w:rPr>
          <w:t>1</w:t>
        </w:r>
        <w:r>
          <w:fldChar w:fldCharType="end"/>
        </w:r>
      </w:p>
    </w:sdtContent>
  </w:sdt>
  <w:p w:rsidR="006A01AD" w:rsidRDefault="006A01A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B95" w:rsidRDefault="00901B95">
      <w:r>
        <w:separator/>
      </w:r>
    </w:p>
  </w:footnote>
  <w:footnote w:type="continuationSeparator" w:id="0">
    <w:p w:rsidR="00901B95" w:rsidRDefault="0090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AD" w:rsidRDefault="002D22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Zespół Szkół Mistrzostwa Sportowego Nr 2</w:t>
    </w:r>
  </w:p>
  <w:p w:rsidR="006A01AD" w:rsidRDefault="002D22B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Procedury obowiązujące w Internacie szkolnym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203200</wp:posOffset>
              </wp:positionV>
              <wp:extent cx="5867400" cy="1905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-393699</wp:posOffset>
              </wp:positionH>
              <wp:positionV relativeFrom="paragraph">
                <wp:posOffset>203200</wp:posOffset>
              </wp:positionV>
              <wp:extent cx="5867400" cy="190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DD7"/>
    <w:multiLevelType w:val="multilevel"/>
    <w:tmpl w:val="F5D47A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82E7E23"/>
    <w:multiLevelType w:val="multilevel"/>
    <w:tmpl w:val="A820571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E8F3BA2"/>
    <w:multiLevelType w:val="multilevel"/>
    <w:tmpl w:val="D026D9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11515BF"/>
    <w:multiLevelType w:val="hybridMultilevel"/>
    <w:tmpl w:val="6D802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A6ECD"/>
    <w:multiLevelType w:val="multilevel"/>
    <w:tmpl w:val="12BE604E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21C362DA"/>
    <w:multiLevelType w:val="multilevel"/>
    <w:tmpl w:val="FB822E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3505F57"/>
    <w:multiLevelType w:val="multilevel"/>
    <w:tmpl w:val="D28E0E6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46A2A7B"/>
    <w:multiLevelType w:val="multilevel"/>
    <w:tmpl w:val="E758DE4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2613722D"/>
    <w:multiLevelType w:val="multilevel"/>
    <w:tmpl w:val="FC3E8DC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26570D67"/>
    <w:multiLevelType w:val="multilevel"/>
    <w:tmpl w:val="C2327C1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72D2EFA"/>
    <w:multiLevelType w:val="multilevel"/>
    <w:tmpl w:val="B7666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7E773F1"/>
    <w:multiLevelType w:val="multilevel"/>
    <w:tmpl w:val="58D2D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7FD60F8"/>
    <w:multiLevelType w:val="multilevel"/>
    <w:tmpl w:val="A65E09D0"/>
    <w:lvl w:ilvl="0">
      <w:start w:val="1"/>
      <w:numFmt w:val="lowerLetter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296E0D74"/>
    <w:multiLevelType w:val="multilevel"/>
    <w:tmpl w:val="B9DA7A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29E55FDC"/>
    <w:multiLevelType w:val="multilevel"/>
    <w:tmpl w:val="A5B6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5" w15:restartNumberingAfterBreak="0">
    <w:nsid w:val="2CAA2B67"/>
    <w:multiLevelType w:val="multilevel"/>
    <w:tmpl w:val="AF3863F8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2EF44EC"/>
    <w:multiLevelType w:val="multilevel"/>
    <w:tmpl w:val="8BD871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7100D9C"/>
    <w:multiLevelType w:val="multilevel"/>
    <w:tmpl w:val="09BA650C"/>
    <w:lvl w:ilvl="0">
      <w:start w:val="1"/>
      <w:numFmt w:val="decimal"/>
      <w:lvlText w:val="%1."/>
      <w:lvlJc w:val="left"/>
      <w:pPr>
        <w:ind w:left="516" w:hanging="374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76" w:hanging="734"/>
      </w:pPr>
      <w:rPr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236" w:hanging="1094"/>
      </w:pPr>
      <w:rPr>
        <w:rFonts w:ascii="Arial" w:eastAsia="Arial" w:hAnsi="Arial" w:cs="Arial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6" w:hanging="18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6" w:hanging="25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6" w:hanging="32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6" w:hanging="39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6" w:hanging="46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6" w:hanging="54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8" w15:restartNumberingAfterBreak="0">
    <w:nsid w:val="3D2A2362"/>
    <w:multiLevelType w:val="multilevel"/>
    <w:tmpl w:val="4588071A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9" w15:restartNumberingAfterBreak="0">
    <w:nsid w:val="3D2F74EC"/>
    <w:multiLevelType w:val="multilevel"/>
    <w:tmpl w:val="9BCEB44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FF25B7C"/>
    <w:multiLevelType w:val="hybridMultilevel"/>
    <w:tmpl w:val="7A4E922C"/>
    <w:lvl w:ilvl="0" w:tplc="F5F66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04B0"/>
    <w:multiLevelType w:val="multilevel"/>
    <w:tmpl w:val="F99EA7FA"/>
    <w:lvl w:ilvl="0">
      <w:start w:val="1"/>
      <w:numFmt w:val="decimal"/>
      <w:lvlText w:val="%1)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22" w15:restartNumberingAfterBreak="0">
    <w:nsid w:val="4D00337E"/>
    <w:multiLevelType w:val="multilevel"/>
    <w:tmpl w:val="449457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FC15BBB"/>
    <w:multiLevelType w:val="multilevel"/>
    <w:tmpl w:val="A85C54B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57424EC1"/>
    <w:multiLevelType w:val="hybridMultilevel"/>
    <w:tmpl w:val="834C987E"/>
    <w:lvl w:ilvl="0" w:tplc="7EA03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91294"/>
    <w:multiLevelType w:val="multilevel"/>
    <w:tmpl w:val="C99E4B3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CEC1907"/>
    <w:multiLevelType w:val="multilevel"/>
    <w:tmpl w:val="9DFA11E4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5DA37CFF"/>
    <w:multiLevelType w:val="multilevel"/>
    <w:tmpl w:val="4330D4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5E040122"/>
    <w:multiLevelType w:val="multilevel"/>
    <w:tmpl w:val="65EA5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629257D6"/>
    <w:multiLevelType w:val="multilevel"/>
    <w:tmpl w:val="E9805EFC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 w15:restartNumberingAfterBreak="0">
    <w:nsid w:val="646E144C"/>
    <w:multiLevelType w:val="multilevel"/>
    <w:tmpl w:val="CE263EC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66E06F8F"/>
    <w:multiLevelType w:val="multilevel"/>
    <w:tmpl w:val="1D00F6E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6A6C0F82"/>
    <w:multiLevelType w:val="multilevel"/>
    <w:tmpl w:val="59D83E7C"/>
    <w:lvl w:ilvl="0">
      <w:start w:val="1"/>
      <w:numFmt w:val="lowerLetter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1040510"/>
    <w:multiLevelType w:val="multilevel"/>
    <w:tmpl w:val="C992894A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3C8161F"/>
    <w:multiLevelType w:val="multilevel"/>
    <w:tmpl w:val="A94069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60157"/>
    <w:multiLevelType w:val="multilevel"/>
    <w:tmpl w:val="1838941A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79D94466"/>
    <w:multiLevelType w:val="multilevel"/>
    <w:tmpl w:val="8E40D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ED509F6"/>
    <w:multiLevelType w:val="multilevel"/>
    <w:tmpl w:val="BA0010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36"/>
  </w:num>
  <w:num w:numId="5">
    <w:abstractNumId w:val="30"/>
  </w:num>
  <w:num w:numId="6">
    <w:abstractNumId w:val="2"/>
  </w:num>
  <w:num w:numId="7">
    <w:abstractNumId w:val="23"/>
  </w:num>
  <w:num w:numId="8">
    <w:abstractNumId w:val="18"/>
  </w:num>
  <w:num w:numId="9">
    <w:abstractNumId w:val="34"/>
  </w:num>
  <w:num w:numId="10">
    <w:abstractNumId w:val="19"/>
  </w:num>
  <w:num w:numId="11">
    <w:abstractNumId w:val="21"/>
  </w:num>
  <w:num w:numId="12">
    <w:abstractNumId w:val="32"/>
  </w:num>
  <w:num w:numId="13">
    <w:abstractNumId w:val="8"/>
  </w:num>
  <w:num w:numId="14">
    <w:abstractNumId w:val="26"/>
  </w:num>
  <w:num w:numId="15">
    <w:abstractNumId w:val="31"/>
  </w:num>
  <w:num w:numId="16">
    <w:abstractNumId w:val="25"/>
  </w:num>
  <w:num w:numId="17">
    <w:abstractNumId w:val="13"/>
  </w:num>
  <w:num w:numId="18">
    <w:abstractNumId w:val="28"/>
  </w:num>
  <w:num w:numId="19">
    <w:abstractNumId w:val="10"/>
  </w:num>
  <w:num w:numId="20">
    <w:abstractNumId w:val="12"/>
  </w:num>
  <w:num w:numId="21">
    <w:abstractNumId w:val="29"/>
  </w:num>
  <w:num w:numId="22">
    <w:abstractNumId w:val="9"/>
  </w:num>
  <w:num w:numId="23">
    <w:abstractNumId w:val="0"/>
  </w:num>
  <w:num w:numId="24">
    <w:abstractNumId w:val="37"/>
  </w:num>
  <w:num w:numId="25">
    <w:abstractNumId w:val="5"/>
  </w:num>
  <w:num w:numId="26">
    <w:abstractNumId w:val="35"/>
  </w:num>
  <w:num w:numId="27">
    <w:abstractNumId w:val="7"/>
  </w:num>
  <w:num w:numId="28">
    <w:abstractNumId w:val="4"/>
  </w:num>
  <w:num w:numId="29">
    <w:abstractNumId w:val="1"/>
  </w:num>
  <w:num w:numId="30">
    <w:abstractNumId w:val="15"/>
  </w:num>
  <w:num w:numId="31">
    <w:abstractNumId w:val="27"/>
  </w:num>
  <w:num w:numId="32">
    <w:abstractNumId w:val="33"/>
  </w:num>
  <w:num w:numId="33">
    <w:abstractNumId w:val="6"/>
  </w:num>
  <w:num w:numId="34">
    <w:abstractNumId w:val="17"/>
  </w:num>
  <w:num w:numId="35">
    <w:abstractNumId w:val="14"/>
  </w:num>
  <w:num w:numId="36">
    <w:abstractNumId w:val="3"/>
  </w:num>
  <w:num w:numId="37">
    <w:abstractNumId w:val="20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AD"/>
    <w:rsid w:val="000272E7"/>
    <w:rsid w:val="00043DA2"/>
    <w:rsid w:val="00084DB5"/>
    <w:rsid w:val="00190F78"/>
    <w:rsid w:val="001A6B26"/>
    <w:rsid w:val="0024320B"/>
    <w:rsid w:val="002D22B4"/>
    <w:rsid w:val="0044295B"/>
    <w:rsid w:val="00464FC9"/>
    <w:rsid w:val="0047236C"/>
    <w:rsid w:val="00491D9F"/>
    <w:rsid w:val="00542323"/>
    <w:rsid w:val="00577190"/>
    <w:rsid w:val="0059446C"/>
    <w:rsid w:val="0062120C"/>
    <w:rsid w:val="00647BEC"/>
    <w:rsid w:val="00667911"/>
    <w:rsid w:val="00697D95"/>
    <w:rsid w:val="006A01AD"/>
    <w:rsid w:val="006A46B9"/>
    <w:rsid w:val="006B5FD6"/>
    <w:rsid w:val="007202E3"/>
    <w:rsid w:val="00753966"/>
    <w:rsid w:val="00766834"/>
    <w:rsid w:val="00775E32"/>
    <w:rsid w:val="007B7502"/>
    <w:rsid w:val="007C2BAD"/>
    <w:rsid w:val="007C62D3"/>
    <w:rsid w:val="007E62B0"/>
    <w:rsid w:val="00834244"/>
    <w:rsid w:val="00873727"/>
    <w:rsid w:val="008E6A71"/>
    <w:rsid w:val="00901B95"/>
    <w:rsid w:val="00A41AA9"/>
    <w:rsid w:val="00A75D6E"/>
    <w:rsid w:val="00AB1D85"/>
    <w:rsid w:val="00C3004E"/>
    <w:rsid w:val="00C3207C"/>
    <w:rsid w:val="00C57ED2"/>
    <w:rsid w:val="00E34054"/>
    <w:rsid w:val="00E506EB"/>
    <w:rsid w:val="00E852E0"/>
    <w:rsid w:val="00EA0D1C"/>
    <w:rsid w:val="00EE459D"/>
    <w:rsid w:val="00F66C0F"/>
    <w:rsid w:val="00F74631"/>
    <w:rsid w:val="00F958FC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8964E-A61B-4977-9EA3-36E7E48E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212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37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3727"/>
  </w:style>
  <w:style w:type="paragraph" w:styleId="Stopka">
    <w:name w:val="footer"/>
    <w:basedOn w:val="Normalny"/>
    <w:link w:val="StopkaZnak"/>
    <w:uiPriority w:val="99"/>
    <w:unhideWhenUsed/>
    <w:rsid w:val="008737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727"/>
  </w:style>
  <w:style w:type="paragraph" w:styleId="Tekstdymka">
    <w:name w:val="Balloon Text"/>
    <w:basedOn w:val="Normalny"/>
    <w:link w:val="TekstdymkaZnak"/>
    <w:uiPriority w:val="99"/>
    <w:semiHidden/>
    <w:unhideWhenUsed/>
    <w:rsid w:val="00084D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A2F7D-F627-47BF-A1FA-1E2FE146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2543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2019-09-23T08:38:00Z</cp:lastPrinted>
  <dcterms:created xsi:type="dcterms:W3CDTF">2019-09-23T08:39:00Z</dcterms:created>
  <dcterms:modified xsi:type="dcterms:W3CDTF">2019-09-23T08:39:00Z</dcterms:modified>
</cp:coreProperties>
</file>